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FD92" w14:textId="77777777" w:rsidR="48EB14FD" w:rsidRDefault="48EB14FD" w:rsidP="48EB14FD">
      <w:pPr>
        <w:rPr>
          <w:sz w:val="44"/>
          <w:szCs w:val="44"/>
        </w:rPr>
      </w:pPr>
    </w:p>
    <w:p w14:paraId="7719F6E3" w14:textId="25E7741A" w:rsidR="48EB14FD" w:rsidRPr="00C617C7" w:rsidRDefault="48EB14FD" w:rsidP="00C617C7">
      <w:pPr>
        <w:pStyle w:val="Header"/>
        <w:jc w:val="center"/>
        <w:rPr>
          <w:color w:val="FF0000"/>
          <w:sz w:val="44"/>
          <w:szCs w:val="44"/>
        </w:rPr>
        <w:sectPr w:rsidR="48EB14FD" w:rsidRPr="00C617C7" w:rsidSect="0098016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1C561EC" w14:textId="6CBC5DBD" w:rsidR="00C358FC" w:rsidRDefault="00DE3381" w:rsidP="6313BB2A">
      <w:pPr>
        <w:pStyle w:val="NormalWeb"/>
        <w:shd w:val="clear" w:color="auto" w:fill="FFFFFF" w:themeFill="background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Social Security Applauds </w:t>
      </w:r>
      <w:r w:rsidR="004F3A41">
        <w:rPr>
          <w:b/>
          <w:bCs/>
          <w:sz w:val="48"/>
          <w:szCs w:val="48"/>
        </w:rPr>
        <w:t>Passage of Legislation Providing Historic Tax Relief for Seniors</w:t>
      </w:r>
    </w:p>
    <w:p w14:paraId="3A215987" w14:textId="7DD5D1B5" w:rsidR="001930F9" w:rsidRPr="009F7A8C" w:rsidRDefault="001930F9" w:rsidP="001930F9">
      <w:pPr>
        <w:pStyle w:val="Header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25494362" w14:textId="690D3DD2" w:rsidR="00B77921" w:rsidRPr="009F7A8C" w:rsidRDefault="00B77921" w:rsidP="00B77921">
      <w:pPr>
        <w:rPr>
          <w:rFonts w:eastAsia="Aptos"/>
          <w:szCs w:val="24"/>
        </w:rPr>
      </w:pPr>
      <w:r w:rsidRPr="009F7A8C">
        <w:rPr>
          <w:rFonts w:eastAsia="Aptos"/>
          <w:szCs w:val="24"/>
        </w:rPr>
        <w:t xml:space="preserve">The Social Security Administration (SSA) is </w:t>
      </w:r>
      <w:r w:rsidR="000C2A4B" w:rsidRPr="009F7A8C">
        <w:rPr>
          <w:rFonts w:eastAsia="Aptos"/>
          <w:szCs w:val="24"/>
        </w:rPr>
        <w:t xml:space="preserve">celebrating the passage of the One Big, Beautiful Bill, </w:t>
      </w:r>
      <w:r w:rsidR="003C0C95" w:rsidRPr="009F7A8C">
        <w:rPr>
          <w:rFonts w:eastAsia="Aptos"/>
          <w:szCs w:val="24"/>
        </w:rPr>
        <w:t>a landmark piece of legislation that delivers long-awaited tax relief to millions of older Americans.</w:t>
      </w:r>
    </w:p>
    <w:p w14:paraId="090B8C46" w14:textId="77777777" w:rsidR="001D36D9" w:rsidRPr="009F7A8C" w:rsidRDefault="001D36D9" w:rsidP="00B77921">
      <w:pPr>
        <w:rPr>
          <w:rFonts w:eastAsia="Aptos"/>
          <w:szCs w:val="24"/>
        </w:rPr>
      </w:pPr>
    </w:p>
    <w:p w14:paraId="7AA15580" w14:textId="69A6377F" w:rsidR="001D36D9" w:rsidRPr="009F7A8C" w:rsidRDefault="001D36D9" w:rsidP="00B77921">
      <w:pPr>
        <w:rPr>
          <w:rFonts w:eastAsia="Aptos"/>
          <w:szCs w:val="24"/>
        </w:rPr>
      </w:pPr>
      <w:r w:rsidRPr="009F7A8C">
        <w:rPr>
          <w:rFonts w:eastAsia="Aptos"/>
          <w:szCs w:val="24"/>
        </w:rPr>
        <w:t xml:space="preserve">The </w:t>
      </w:r>
      <w:r w:rsidR="003C0C95" w:rsidRPr="009F7A8C">
        <w:rPr>
          <w:rFonts w:eastAsia="Aptos"/>
          <w:szCs w:val="24"/>
        </w:rPr>
        <w:t>bill</w:t>
      </w:r>
      <w:r w:rsidRPr="009F7A8C">
        <w:rPr>
          <w:rFonts w:eastAsia="Aptos"/>
          <w:szCs w:val="24"/>
        </w:rPr>
        <w:t xml:space="preserve"> ensures that nearly 90% of Social Security beneficiaries will no longer pay federal income taxes on their benefits</w:t>
      </w:r>
      <w:r w:rsidR="00683ABD" w:rsidRPr="009F7A8C">
        <w:rPr>
          <w:rFonts w:eastAsia="Aptos"/>
          <w:szCs w:val="24"/>
        </w:rPr>
        <w:t>,</w:t>
      </w:r>
      <w:r w:rsidRPr="009F7A8C">
        <w:rPr>
          <w:rFonts w:eastAsia="Aptos"/>
          <w:szCs w:val="24"/>
        </w:rPr>
        <w:t xml:space="preserve"> providing </w:t>
      </w:r>
      <w:r w:rsidR="00000AAF" w:rsidRPr="009F7A8C">
        <w:rPr>
          <w:rFonts w:eastAsia="Aptos"/>
          <w:szCs w:val="24"/>
        </w:rPr>
        <w:t xml:space="preserve">meaningful and immediate relief to </w:t>
      </w:r>
      <w:r w:rsidR="00430404" w:rsidRPr="009F7A8C">
        <w:rPr>
          <w:rFonts w:eastAsia="Aptos"/>
          <w:szCs w:val="24"/>
        </w:rPr>
        <w:t>seniors</w:t>
      </w:r>
      <w:r w:rsidR="00683ABD" w:rsidRPr="009F7A8C">
        <w:rPr>
          <w:rFonts w:eastAsia="Aptos"/>
          <w:szCs w:val="24"/>
        </w:rPr>
        <w:t xml:space="preserve"> who have spent a lifetime contributing to our nation's economy.</w:t>
      </w:r>
    </w:p>
    <w:p w14:paraId="23791D90" w14:textId="77777777" w:rsidR="00683ABD" w:rsidRPr="009F7A8C" w:rsidRDefault="00683ABD" w:rsidP="00B77921">
      <w:pPr>
        <w:rPr>
          <w:rFonts w:eastAsia="Aptos"/>
          <w:szCs w:val="24"/>
        </w:rPr>
      </w:pPr>
    </w:p>
    <w:p w14:paraId="7949F1C5" w14:textId="32AD2823" w:rsidR="00683ABD" w:rsidRPr="009F7A8C" w:rsidRDefault="002D16A7" w:rsidP="00B77921">
      <w:pPr>
        <w:rPr>
          <w:rFonts w:eastAsia="Aptos"/>
          <w:szCs w:val="24"/>
        </w:rPr>
      </w:pPr>
      <w:r w:rsidRPr="009F7A8C">
        <w:rPr>
          <w:rFonts w:eastAsia="Aptos"/>
          <w:szCs w:val="24"/>
        </w:rPr>
        <w:t xml:space="preserve">“This is a historic step forward for America’s seniors,” said Social Security Commissioner Frank Bisignano. </w:t>
      </w:r>
      <w:r w:rsidR="00D422D1" w:rsidRPr="009F7A8C">
        <w:rPr>
          <w:rFonts w:eastAsia="Aptos"/>
          <w:szCs w:val="24"/>
        </w:rPr>
        <w:t>“</w:t>
      </w:r>
      <w:r w:rsidRPr="009F7A8C">
        <w:rPr>
          <w:rFonts w:eastAsia="Aptos"/>
          <w:szCs w:val="24"/>
        </w:rPr>
        <w:t>For nearly 90 years</w:t>
      </w:r>
      <w:r w:rsidR="00973C85" w:rsidRPr="009F7A8C">
        <w:rPr>
          <w:rFonts w:eastAsia="Aptos"/>
          <w:szCs w:val="24"/>
        </w:rPr>
        <w:t>,</w:t>
      </w:r>
      <w:r w:rsidRPr="009F7A8C">
        <w:rPr>
          <w:rFonts w:eastAsia="Aptos"/>
          <w:szCs w:val="24"/>
        </w:rPr>
        <w:t xml:space="preserve"> Social Security has been a cornerstone of economic security for older Americans</w:t>
      </w:r>
      <w:r w:rsidR="00973C85" w:rsidRPr="009F7A8C">
        <w:rPr>
          <w:rFonts w:eastAsia="Aptos"/>
          <w:szCs w:val="24"/>
        </w:rPr>
        <w:t>. B</w:t>
      </w:r>
      <w:r w:rsidRPr="009F7A8C">
        <w:rPr>
          <w:rFonts w:eastAsia="Aptos"/>
          <w:szCs w:val="24"/>
        </w:rPr>
        <w:t xml:space="preserve">y </w:t>
      </w:r>
      <w:r w:rsidR="00A31ABB">
        <w:rPr>
          <w:rFonts w:eastAsia="Aptos"/>
          <w:szCs w:val="24"/>
        </w:rPr>
        <w:t xml:space="preserve">significantly </w:t>
      </w:r>
      <w:r w:rsidRPr="009F7A8C">
        <w:rPr>
          <w:rFonts w:eastAsia="Aptos"/>
          <w:szCs w:val="24"/>
        </w:rPr>
        <w:t>reducing the tax burden on benefits</w:t>
      </w:r>
      <w:r w:rsidR="00973C85" w:rsidRPr="009F7A8C">
        <w:rPr>
          <w:rFonts w:eastAsia="Aptos"/>
          <w:szCs w:val="24"/>
        </w:rPr>
        <w:t>,</w:t>
      </w:r>
      <w:r w:rsidRPr="009F7A8C">
        <w:rPr>
          <w:rFonts w:eastAsia="Aptos"/>
          <w:szCs w:val="24"/>
        </w:rPr>
        <w:t xml:space="preserve"> this legislation </w:t>
      </w:r>
      <w:r w:rsidR="00852606" w:rsidRPr="00852606">
        <w:rPr>
          <w:rFonts w:eastAsia="Aptos"/>
          <w:szCs w:val="24"/>
        </w:rPr>
        <w:t xml:space="preserve">reaffirms President Trump’s promise to protect </w:t>
      </w:r>
      <w:r w:rsidR="00B56C64">
        <w:rPr>
          <w:rFonts w:eastAsia="Aptos"/>
          <w:szCs w:val="24"/>
        </w:rPr>
        <w:t>S</w:t>
      </w:r>
      <w:r w:rsidR="00852606" w:rsidRPr="00852606">
        <w:rPr>
          <w:rFonts w:eastAsia="Aptos"/>
          <w:szCs w:val="24"/>
        </w:rPr>
        <w:t xml:space="preserve">ocial </w:t>
      </w:r>
      <w:r w:rsidR="00B56C64">
        <w:rPr>
          <w:rFonts w:eastAsia="Aptos"/>
          <w:szCs w:val="24"/>
        </w:rPr>
        <w:t>S</w:t>
      </w:r>
      <w:r w:rsidR="00852606" w:rsidRPr="00852606">
        <w:rPr>
          <w:rFonts w:eastAsia="Aptos"/>
          <w:szCs w:val="24"/>
        </w:rPr>
        <w:t xml:space="preserve">ecurity </w:t>
      </w:r>
      <w:r w:rsidRPr="009F7A8C">
        <w:rPr>
          <w:rFonts w:eastAsia="Aptos"/>
          <w:szCs w:val="24"/>
        </w:rPr>
        <w:t>and helps ensure that seniors can better enjoy the retirement they</w:t>
      </w:r>
      <w:r w:rsidR="00973C85" w:rsidRPr="009F7A8C">
        <w:rPr>
          <w:rFonts w:eastAsia="Aptos"/>
          <w:szCs w:val="24"/>
        </w:rPr>
        <w:t>’</w:t>
      </w:r>
      <w:r w:rsidRPr="009F7A8C">
        <w:rPr>
          <w:rFonts w:eastAsia="Aptos"/>
          <w:szCs w:val="24"/>
        </w:rPr>
        <w:t>ve earned</w:t>
      </w:r>
      <w:r w:rsidR="00973C85" w:rsidRPr="009F7A8C">
        <w:rPr>
          <w:rFonts w:eastAsia="Aptos"/>
          <w:szCs w:val="24"/>
        </w:rPr>
        <w:t>.</w:t>
      </w:r>
      <w:r w:rsidR="00D422D1" w:rsidRPr="009F7A8C">
        <w:rPr>
          <w:rFonts w:eastAsia="Aptos"/>
          <w:szCs w:val="24"/>
        </w:rPr>
        <w:t>"</w:t>
      </w:r>
    </w:p>
    <w:p w14:paraId="26CD5727" w14:textId="77777777" w:rsidR="00973C85" w:rsidRPr="009F7A8C" w:rsidRDefault="00973C85" w:rsidP="00B77921">
      <w:pPr>
        <w:rPr>
          <w:rFonts w:eastAsia="Aptos"/>
          <w:szCs w:val="24"/>
        </w:rPr>
      </w:pPr>
    </w:p>
    <w:p w14:paraId="41CD45F3" w14:textId="17A82FA7" w:rsidR="001200F5" w:rsidRPr="009F7A8C" w:rsidRDefault="00F81B97" w:rsidP="00B77921">
      <w:pPr>
        <w:rPr>
          <w:rFonts w:eastAsia="Aptos"/>
          <w:szCs w:val="24"/>
        </w:rPr>
      </w:pPr>
      <w:r w:rsidRPr="009F7A8C">
        <w:rPr>
          <w:rFonts w:eastAsia="Aptos"/>
          <w:szCs w:val="24"/>
        </w:rPr>
        <w:t xml:space="preserve">The new law includes </w:t>
      </w:r>
      <w:r w:rsidR="00980BAF" w:rsidRPr="009F7A8C">
        <w:rPr>
          <w:rFonts w:eastAsia="Aptos"/>
          <w:szCs w:val="24"/>
        </w:rPr>
        <w:t xml:space="preserve">a </w:t>
      </w:r>
      <w:r w:rsidRPr="009F7A8C">
        <w:rPr>
          <w:rFonts w:eastAsia="Aptos"/>
          <w:szCs w:val="24"/>
        </w:rPr>
        <w:t>provision that eliminates federal income taxes on Social Security benefits for most beneficiaries, providing relief to individuals and couples. Additionally,</w:t>
      </w:r>
      <w:r w:rsidR="001200F5" w:rsidRPr="009F7A8C">
        <w:rPr>
          <w:rFonts w:eastAsia="Aptos"/>
          <w:szCs w:val="24"/>
        </w:rPr>
        <w:t xml:space="preserve"> it provides an enhanced deduction for taxpayers aged 65 and older, ensuring that retirees can keep more of what they have earned.</w:t>
      </w:r>
    </w:p>
    <w:p w14:paraId="7A0C1585" w14:textId="77777777" w:rsidR="001200F5" w:rsidRPr="009F7A8C" w:rsidRDefault="001200F5" w:rsidP="00B77921">
      <w:pPr>
        <w:rPr>
          <w:rFonts w:eastAsia="Aptos"/>
          <w:szCs w:val="24"/>
        </w:rPr>
      </w:pPr>
    </w:p>
    <w:p w14:paraId="17912D68" w14:textId="52C9A8C3" w:rsidR="00AE7693" w:rsidRPr="009F7A8C" w:rsidRDefault="001200F5" w:rsidP="00B77921">
      <w:pPr>
        <w:rPr>
          <w:rFonts w:eastAsia="Aptos"/>
          <w:szCs w:val="24"/>
        </w:rPr>
      </w:pPr>
      <w:r w:rsidRPr="009F7A8C">
        <w:rPr>
          <w:rFonts w:eastAsia="Aptos"/>
          <w:szCs w:val="24"/>
        </w:rPr>
        <w:t>Social Security remains committed to providing timely,</w:t>
      </w:r>
      <w:r w:rsidR="0056597F" w:rsidRPr="009F7A8C">
        <w:rPr>
          <w:rFonts w:eastAsia="Aptos"/>
          <w:szCs w:val="24"/>
        </w:rPr>
        <w:t xml:space="preserve"> accurate information to the public and will continue working closely with federal partners to ensure beneficiaries understand how this legislation may affect them.</w:t>
      </w:r>
    </w:p>
    <w:p w14:paraId="2D70DECF" w14:textId="77777777" w:rsidR="0056597F" w:rsidRPr="009F7A8C" w:rsidRDefault="0056597F" w:rsidP="00B77921">
      <w:pPr>
        <w:rPr>
          <w:rFonts w:eastAsia="Aptos"/>
          <w:szCs w:val="24"/>
        </w:rPr>
      </w:pPr>
    </w:p>
    <w:p w14:paraId="1C66B2CE" w14:textId="77777777" w:rsidR="0056597F" w:rsidRPr="009F7A8C" w:rsidRDefault="0056597F" w:rsidP="00B77921">
      <w:pPr>
        <w:rPr>
          <w:rFonts w:eastAsia="Aptos"/>
          <w:szCs w:val="24"/>
        </w:rPr>
      </w:pPr>
    </w:p>
    <w:p w14:paraId="65766300" w14:textId="1710E4E5" w:rsidR="002856C2" w:rsidRPr="009F7A8C" w:rsidRDefault="002856C2" w:rsidP="002856C2">
      <w:pPr>
        <w:spacing w:after="180"/>
        <w:rPr>
          <w:rFonts w:ascii="Aptos" w:eastAsia="Aptos" w:hAnsi="Aptos" w:cs="Aptos"/>
          <w:szCs w:val="24"/>
        </w:rPr>
      </w:pPr>
      <w:r w:rsidRPr="009F7A8C">
        <w:rPr>
          <w:rFonts w:eastAsia="Aptos"/>
          <w:szCs w:val="24"/>
        </w:rPr>
        <w:t xml:space="preserve">For more information </w:t>
      </w:r>
      <w:r w:rsidR="008F213E" w:rsidRPr="009F7A8C">
        <w:rPr>
          <w:rFonts w:eastAsia="Aptos"/>
          <w:szCs w:val="24"/>
        </w:rPr>
        <w:t>about</w:t>
      </w:r>
      <w:r w:rsidRPr="009F7A8C">
        <w:rPr>
          <w:rFonts w:eastAsia="Aptos"/>
          <w:szCs w:val="24"/>
        </w:rPr>
        <w:t xml:space="preserve"> </w:t>
      </w:r>
      <w:r w:rsidR="0056597F" w:rsidRPr="009F7A8C">
        <w:rPr>
          <w:rFonts w:eastAsia="Aptos"/>
          <w:szCs w:val="24"/>
        </w:rPr>
        <w:t>Social Security programs and benefits</w:t>
      </w:r>
      <w:r w:rsidRPr="009F7A8C">
        <w:rPr>
          <w:rFonts w:eastAsia="Aptos"/>
          <w:szCs w:val="24"/>
        </w:rPr>
        <w:t>, visit</w:t>
      </w:r>
      <w:r w:rsidR="0056597F" w:rsidRPr="009F7A8C">
        <w:rPr>
          <w:szCs w:val="24"/>
        </w:rPr>
        <w:t xml:space="preserve"> </w:t>
      </w:r>
      <w:hyperlink r:id="rId16" w:history="1">
        <w:r w:rsidR="0056597F" w:rsidRPr="009F7A8C">
          <w:rPr>
            <w:rStyle w:val="Hyperlink"/>
            <w:szCs w:val="24"/>
          </w:rPr>
          <w:t>www.ssa.gov</w:t>
        </w:r>
      </w:hyperlink>
      <w:r w:rsidR="0056597F" w:rsidRPr="009F7A8C">
        <w:rPr>
          <w:szCs w:val="24"/>
        </w:rPr>
        <w:t xml:space="preserve">. </w:t>
      </w:r>
    </w:p>
    <w:p w14:paraId="5A3C61F8" w14:textId="4EFD3B16" w:rsidR="001930F9" w:rsidRPr="00142AD2" w:rsidRDefault="001930F9" w:rsidP="6313BB2A">
      <w:pPr>
        <w:pStyle w:val="Header"/>
        <w:shd w:val="clear" w:color="auto" w:fill="FFFFFF" w:themeFill="background1"/>
        <w:jc w:val="center"/>
        <w:rPr>
          <w:rFonts w:eastAsiaTheme="minorEastAsia"/>
          <w:color w:val="000000" w:themeColor="text1"/>
        </w:rPr>
      </w:pPr>
      <w:r>
        <w:t># # #</w:t>
      </w:r>
    </w:p>
    <w:p w14:paraId="4D43BA1A" w14:textId="0CD8937E" w:rsidR="006749B5" w:rsidRPr="00DD1FC5" w:rsidRDefault="003F795E" w:rsidP="00DD1FC5">
      <w:pPr>
        <w:spacing w:line="259" w:lineRule="auto"/>
        <w:jc w:val="center"/>
        <w:rPr>
          <w:i/>
          <w:color w:val="000000" w:themeColor="text1"/>
          <w:szCs w:val="24"/>
          <w:u w:val="single"/>
          <w:lang w:val="en"/>
        </w:rPr>
      </w:pPr>
      <w:r>
        <w:rPr>
          <w:i/>
          <w:iCs/>
          <w:color w:val="000000" w:themeColor="text1"/>
          <w:szCs w:val="24"/>
          <w:lang w:val="en"/>
        </w:rPr>
        <w:t xml:space="preserve">For </w:t>
      </w:r>
      <w:r w:rsidR="6EB3BB71" w:rsidRPr="215EEDDC">
        <w:rPr>
          <w:i/>
          <w:iCs/>
          <w:color w:val="000000" w:themeColor="text1"/>
          <w:szCs w:val="24"/>
          <w:lang w:val="en"/>
        </w:rPr>
        <w:t xml:space="preserve">more Social Security news, follow </w:t>
      </w:r>
      <w:r w:rsidR="00115B71">
        <w:rPr>
          <w:i/>
          <w:iCs/>
          <w:color w:val="000000" w:themeColor="text1"/>
          <w:szCs w:val="24"/>
          <w:lang w:val="en"/>
        </w:rPr>
        <w:t xml:space="preserve">the agency </w:t>
      </w:r>
      <w:r w:rsidR="6EB3BB71" w:rsidRPr="215EEDDC">
        <w:rPr>
          <w:i/>
          <w:iCs/>
          <w:color w:val="000000" w:themeColor="text1"/>
          <w:szCs w:val="24"/>
          <w:lang w:val="en"/>
        </w:rPr>
        <w:t xml:space="preserve">on X </w:t>
      </w:r>
      <w:hyperlink r:id="rId17" w:history="1">
        <w:r w:rsidR="6EB3BB71" w:rsidRPr="00115B71">
          <w:rPr>
            <w:rStyle w:val="Hyperlink"/>
            <w:i/>
            <w:iCs/>
            <w:szCs w:val="24"/>
            <w:lang w:val="en"/>
          </w:rPr>
          <w:t>@</w:t>
        </w:r>
        <w:r w:rsidR="00115B71" w:rsidRPr="00115B71">
          <w:rPr>
            <w:rStyle w:val="Hyperlink"/>
            <w:i/>
            <w:iCs/>
            <w:szCs w:val="24"/>
            <w:lang w:val="en"/>
          </w:rPr>
          <w:t>SocialSecurity</w:t>
        </w:r>
      </w:hyperlink>
      <w:r w:rsidR="6EB3BB71" w:rsidRPr="00115B71">
        <w:rPr>
          <w:i/>
          <w:iCs/>
          <w:szCs w:val="24"/>
          <w:lang w:val="en"/>
        </w:rPr>
        <w:t>.</w:t>
      </w:r>
    </w:p>
    <w:sectPr w:rsidR="006749B5" w:rsidRPr="00DD1FC5" w:rsidSect="00E63E1C">
      <w:headerReference w:type="even" r:id="rId18"/>
      <w:headerReference w:type="default" r:id="rId19"/>
      <w:headerReference w:type="first" r:id="rId20"/>
      <w:footerReference w:type="first" r:id="rId2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1F35" w14:textId="77777777" w:rsidR="00494BD4" w:rsidRDefault="00494BD4">
      <w:r>
        <w:separator/>
      </w:r>
    </w:p>
  </w:endnote>
  <w:endnote w:type="continuationSeparator" w:id="0">
    <w:p w14:paraId="599901F1" w14:textId="77777777" w:rsidR="00494BD4" w:rsidRDefault="00494BD4">
      <w:r>
        <w:continuationSeparator/>
      </w:r>
    </w:p>
  </w:endnote>
  <w:endnote w:type="continuationNotice" w:id="1">
    <w:p w14:paraId="500696A3" w14:textId="77777777" w:rsidR="00494BD4" w:rsidRDefault="0049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B26" w14:textId="77777777" w:rsidR="00E7783A" w:rsidRDefault="0E647A87" w:rsidP="0E647A87">
    <w:pPr>
      <w:pStyle w:val="Footer"/>
      <w:jc w:val="center"/>
      <w:rPr>
        <w:sz w:val="22"/>
        <w:szCs w:val="22"/>
      </w:rPr>
    </w:pPr>
    <w:r w:rsidRPr="0E647A87">
      <w:rPr>
        <w:sz w:val="22"/>
        <w:szCs w:val="22"/>
      </w:rPr>
      <w:t xml:space="preserve">Social Security National Press Office       Baltimore, MD  </w:t>
    </w:r>
  </w:p>
  <w:p w14:paraId="6160F450" w14:textId="77777777" w:rsidR="00E7783A" w:rsidRDefault="00E7783A" w:rsidP="0E647A87">
    <w:pPr>
      <w:pStyle w:val="Footer"/>
      <w:jc w:val="center"/>
      <w:rPr>
        <w:sz w:val="22"/>
        <w:szCs w:val="22"/>
      </w:rPr>
    </w:pPr>
  </w:p>
  <w:p w14:paraId="5F899427" w14:textId="77777777" w:rsidR="00E7783A" w:rsidRDefault="00E77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E7A5" w14:textId="77777777" w:rsidR="0021209E" w:rsidRDefault="0021209E" w:rsidP="0021209E">
    <w:pPr>
      <w:pStyle w:val="Footer"/>
      <w:jc w:val="center"/>
      <w:rPr>
        <w:sz w:val="22"/>
      </w:rPr>
    </w:pPr>
    <w:r>
      <w:rPr>
        <w:sz w:val="22"/>
      </w:rPr>
      <w:t xml:space="preserve">Social Security National Press Office       Baltimore, MD  </w:t>
    </w:r>
  </w:p>
  <w:p w14:paraId="3B654FBA" w14:textId="77777777" w:rsidR="006418FE" w:rsidRDefault="006418FE">
    <w:pPr>
      <w:pStyle w:val="Footer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7D76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BE16" w14:textId="77777777" w:rsidR="00494BD4" w:rsidRDefault="00494BD4">
      <w:r>
        <w:separator/>
      </w:r>
    </w:p>
  </w:footnote>
  <w:footnote w:type="continuationSeparator" w:id="0">
    <w:p w14:paraId="1D39A9D1" w14:textId="77777777" w:rsidR="00494BD4" w:rsidRDefault="00494BD4">
      <w:r>
        <w:continuationSeparator/>
      </w:r>
    </w:p>
  </w:footnote>
  <w:footnote w:type="continuationNotice" w:id="1">
    <w:p w14:paraId="22BC8B39" w14:textId="77777777" w:rsidR="00494BD4" w:rsidRDefault="00494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F6B6" w14:textId="6043C140" w:rsidR="009A0F98" w:rsidRDefault="009A0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5F7AF18" w14:paraId="795DDFF5" w14:textId="77777777" w:rsidTr="65F7AF18">
      <w:trPr>
        <w:trHeight w:val="300"/>
      </w:trPr>
      <w:tc>
        <w:tcPr>
          <w:tcW w:w="3695" w:type="dxa"/>
        </w:tcPr>
        <w:p w14:paraId="129943F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3695" w:type="dxa"/>
        </w:tcPr>
        <w:p w14:paraId="1CD1BF60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3695" w:type="dxa"/>
        </w:tcPr>
        <w:p w14:paraId="35A79723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2165B20B" w14:textId="22599536" w:rsidR="65F7AF18" w:rsidRDefault="65F7AF18" w:rsidP="65F7A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FC66" w14:textId="17061AED" w:rsidR="006418FE" w:rsidRDefault="00B1266D" w:rsidP="024E3AD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 w:rsidRPr="00C46B9E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5B40FAE5" wp14:editId="66E60220">
          <wp:simplePos x="0" y="0"/>
          <wp:positionH relativeFrom="column">
            <wp:posOffset>2979420</wp:posOffset>
          </wp:positionH>
          <wp:positionV relativeFrom="paragraph">
            <wp:posOffset>7620</wp:posOffset>
          </wp:positionV>
          <wp:extent cx="967740" cy="967740"/>
          <wp:effectExtent l="0" t="0" r="3810" b="3810"/>
          <wp:wrapNone/>
          <wp:docPr id="3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B5B">
      <w:rPr>
        <w:sz w:val="20"/>
      </w:rPr>
      <w:t>Thursday</w:t>
    </w:r>
    <w:r w:rsidR="00591619">
      <w:rPr>
        <w:sz w:val="20"/>
      </w:rPr>
      <w:t>,</w:t>
    </w:r>
    <w:r w:rsidR="00E52B5B">
      <w:rPr>
        <w:sz w:val="20"/>
      </w:rPr>
      <w:t xml:space="preserve"> July</w:t>
    </w:r>
    <w:r w:rsidR="00591619">
      <w:rPr>
        <w:sz w:val="20"/>
      </w:rPr>
      <w:t xml:space="preserve"> </w:t>
    </w:r>
    <w:r w:rsidR="006D60FA">
      <w:rPr>
        <w:sz w:val="20"/>
      </w:rPr>
      <w:t>3</w:t>
    </w:r>
    <w:r w:rsidR="024E3AD6" w:rsidRPr="024E3AD6">
      <w:rPr>
        <w:sz w:val="20"/>
      </w:rPr>
      <w:t xml:space="preserve">, </w:t>
    </w:r>
    <w:proofErr w:type="gramStart"/>
    <w:r w:rsidR="024E3AD6" w:rsidRPr="024E3AD6">
      <w:rPr>
        <w:sz w:val="20"/>
      </w:rPr>
      <w:t>202</w:t>
    </w:r>
    <w:r w:rsidR="00591619">
      <w:rPr>
        <w:sz w:val="20"/>
      </w:rPr>
      <w:t>5</w:t>
    </w:r>
    <w:proofErr w:type="gramEnd"/>
    <w:r>
      <w:tab/>
    </w:r>
    <w:r w:rsidR="024E3AD6" w:rsidRPr="024E3AD6">
      <w:rPr>
        <w:sz w:val="20"/>
      </w:rPr>
      <w:t xml:space="preserve">                                                                                                               </w:t>
    </w:r>
    <w:r w:rsidR="00B346A4">
      <w:rPr>
        <w:sz w:val="20"/>
      </w:rPr>
      <w:t xml:space="preserve">  </w:t>
    </w:r>
    <w:r w:rsidR="024E3AD6" w:rsidRPr="024E3AD6">
      <w:rPr>
        <w:sz w:val="20"/>
      </w:rPr>
      <w:t xml:space="preserve"> </w:t>
    </w:r>
    <w:r w:rsidR="00C46B9E">
      <w:rPr>
        <w:sz w:val="20"/>
      </w:rPr>
      <w:t xml:space="preserve">     </w:t>
    </w:r>
    <w:r w:rsidR="00796A7B">
      <w:rPr>
        <w:sz w:val="20"/>
      </w:rPr>
      <w:t xml:space="preserve">     </w:t>
    </w:r>
    <w:r w:rsidR="0057733F">
      <w:rPr>
        <w:sz w:val="20"/>
      </w:rPr>
      <w:t xml:space="preserve">Social Security </w:t>
    </w:r>
    <w:r w:rsidR="001E4CB4">
      <w:rPr>
        <w:sz w:val="20"/>
      </w:rPr>
      <w:t xml:space="preserve">National </w:t>
    </w:r>
    <w:r w:rsidR="0057733F">
      <w:rPr>
        <w:sz w:val="20"/>
      </w:rPr>
      <w:t>Press Office</w:t>
    </w:r>
  </w:p>
  <w:p w14:paraId="13BBAE72" w14:textId="02B9133A" w:rsidR="006418FE" w:rsidRDefault="215EEDDC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 w:rsidRPr="215EEDDC">
      <w:rPr>
        <w:sz w:val="20"/>
      </w:rPr>
      <w:t>For Immediate Release</w:t>
    </w:r>
    <w:r w:rsidR="006418FE">
      <w:tab/>
    </w:r>
    <w:r w:rsidRPr="215EEDDC">
      <w:rPr>
        <w:sz w:val="20"/>
      </w:rPr>
      <w:t xml:space="preserve">                                                                                                                                              </w:t>
    </w:r>
    <w:r w:rsidR="00CB1B72">
      <w:rPr>
        <w:sz w:val="20"/>
      </w:rPr>
      <w:t xml:space="preserve">    </w:t>
    </w:r>
    <w:r w:rsidRPr="215EEDDC">
      <w:rPr>
        <w:sz w:val="20"/>
      </w:rPr>
      <w:t xml:space="preserve"> </w:t>
    </w:r>
    <w:r w:rsidR="00591619">
      <w:rPr>
        <w:sz w:val="20"/>
      </w:rPr>
      <w:t xml:space="preserve">   </w:t>
    </w:r>
    <w:r w:rsidRPr="215EEDDC">
      <w:rPr>
        <w:sz w:val="20"/>
      </w:rPr>
      <w:t xml:space="preserve">press.office@ssa.gov </w:t>
    </w:r>
  </w:p>
  <w:p w14:paraId="222019A4" w14:textId="77777777" w:rsidR="006418FE" w:rsidRDefault="006418FE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="215EEDDC" w:rsidRPr="215EEDDC">
      <w:rPr>
        <w:sz w:val="20"/>
      </w:rPr>
      <w:t xml:space="preserve"> </w:t>
    </w:r>
  </w:p>
  <w:p w14:paraId="44847455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86FACD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F472E70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48CD799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DBDABA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07023A7" w14:textId="77777777" w:rsidR="006418FE" w:rsidRDefault="002C4AEF" w:rsidP="002C4AEF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4D85" w14:textId="4E56638B" w:rsidR="009A0F98" w:rsidRDefault="009A0F9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5F7AF18" w14:paraId="4D2FC2C1" w14:textId="77777777" w:rsidTr="65F7AF18">
      <w:trPr>
        <w:trHeight w:val="300"/>
      </w:trPr>
      <w:tc>
        <w:tcPr>
          <w:tcW w:w="2880" w:type="dxa"/>
        </w:tcPr>
        <w:p w14:paraId="737C872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2880" w:type="dxa"/>
        </w:tcPr>
        <w:p w14:paraId="0B5A61C7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2880" w:type="dxa"/>
        </w:tcPr>
        <w:p w14:paraId="2565CB2A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3C4F3E4E" w14:textId="6335BD4F" w:rsidR="65F7AF18" w:rsidRDefault="65F7AF18" w:rsidP="65F7AF1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CDDC" w14:textId="61BDEDBD" w:rsidR="006418FE" w:rsidRDefault="00B1266D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20EC64C9" wp14:editId="27E340B9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D36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06702EC9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18BF99F5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098203AE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BD3DC1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9B01D5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461DC5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94F7BC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594C70A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6489F3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9B6"/>
    <w:multiLevelType w:val="multilevel"/>
    <w:tmpl w:val="7BA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9AEA"/>
    <w:multiLevelType w:val="hybridMultilevel"/>
    <w:tmpl w:val="860E4B80"/>
    <w:lvl w:ilvl="0" w:tplc="EA5E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6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9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0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F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C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EE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72CB"/>
    <w:multiLevelType w:val="multilevel"/>
    <w:tmpl w:val="3DA0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850F3"/>
    <w:multiLevelType w:val="multilevel"/>
    <w:tmpl w:val="81C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51D36"/>
    <w:multiLevelType w:val="hybridMultilevel"/>
    <w:tmpl w:val="97C6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2C20"/>
    <w:multiLevelType w:val="multilevel"/>
    <w:tmpl w:val="001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2AC77B9"/>
    <w:multiLevelType w:val="multilevel"/>
    <w:tmpl w:val="A3F0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34DB7"/>
    <w:multiLevelType w:val="hybridMultilevel"/>
    <w:tmpl w:val="B4F4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6181">
    <w:abstractNumId w:val="2"/>
  </w:num>
  <w:num w:numId="2" w16cid:durableId="36666540">
    <w:abstractNumId w:val="8"/>
  </w:num>
  <w:num w:numId="3" w16cid:durableId="560285700">
    <w:abstractNumId w:val="1"/>
  </w:num>
  <w:num w:numId="4" w16cid:durableId="1101681095">
    <w:abstractNumId w:val="9"/>
  </w:num>
  <w:num w:numId="5" w16cid:durableId="1841852882">
    <w:abstractNumId w:val="0"/>
  </w:num>
  <w:num w:numId="6" w16cid:durableId="110982449">
    <w:abstractNumId w:val="4"/>
  </w:num>
  <w:num w:numId="7" w16cid:durableId="308828494">
    <w:abstractNumId w:val="5"/>
  </w:num>
  <w:num w:numId="8" w16cid:durableId="758140759">
    <w:abstractNumId w:val="10"/>
  </w:num>
  <w:num w:numId="9" w16cid:durableId="1412658871">
    <w:abstractNumId w:val="7"/>
  </w:num>
  <w:num w:numId="10" w16cid:durableId="1158377509">
    <w:abstractNumId w:val="3"/>
  </w:num>
  <w:num w:numId="11" w16cid:durableId="41165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19"/>
    <w:rsid w:val="00000AAF"/>
    <w:rsid w:val="00000C21"/>
    <w:rsid w:val="0000256D"/>
    <w:rsid w:val="00002E43"/>
    <w:rsid w:val="00006FE8"/>
    <w:rsid w:val="00015271"/>
    <w:rsid w:val="000201DD"/>
    <w:rsid w:val="00022A9B"/>
    <w:rsid w:val="000232FF"/>
    <w:rsid w:val="000236B6"/>
    <w:rsid w:val="000304B1"/>
    <w:rsid w:val="00033F61"/>
    <w:rsid w:val="000356CE"/>
    <w:rsid w:val="00036FEE"/>
    <w:rsid w:val="000426CF"/>
    <w:rsid w:val="00046867"/>
    <w:rsid w:val="00050BB9"/>
    <w:rsid w:val="0005726B"/>
    <w:rsid w:val="00061F28"/>
    <w:rsid w:val="00062174"/>
    <w:rsid w:val="0006264C"/>
    <w:rsid w:val="00062D46"/>
    <w:rsid w:val="0006710D"/>
    <w:rsid w:val="00067783"/>
    <w:rsid w:val="000706A2"/>
    <w:rsid w:val="00070F3E"/>
    <w:rsid w:val="00073434"/>
    <w:rsid w:val="000834EA"/>
    <w:rsid w:val="00083B69"/>
    <w:rsid w:val="00086E3C"/>
    <w:rsid w:val="00091246"/>
    <w:rsid w:val="00093F52"/>
    <w:rsid w:val="00094D8E"/>
    <w:rsid w:val="000A0426"/>
    <w:rsid w:val="000A3317"/>
    <w:rsid w:val="000A524E"/>
    <w:rsid w:val="000B1181"/>
    <w:rsid w:val="000B4305"/>
    <w:rsid w:val="000C25A3"/>
    <w:rsid w:val="000C2A4B"/>
    <w:rsid w:val="000C3E72"/>
    <w:rsid w:val="000C44C5"/>
    <w:rsid w:val="000C5BCF"/>
    <w:rsid w:val="000D3F2B"/>
    <w:rsid w:val="000D6BB2"/>
    <w:rsid w:val="000F0405"/>
    <w:rsid w:val="00101E0D"/>
    <w:rsid w:val="00102A3E"/>
    <w:rsid w:val="0010663D"/>
    <w:rsid w:val="00107143"/>
    <w:rsid w:val="00107577"/>
    <w:rsid w:val="00111FDE"/>
    <w:rsid w:val="00115064"/>
    <w:rsid w:val="00115B71"/>
    <w:rsid w:val="00117884"/>
    <w:rsid w:val="001200F5"/>
    <w:rsid w:val="001251CE"/>
    <w:rsid w:val="001254FD"/>
    <w:rsid w:val="00126556"/>
    <w:rsid w:val="001277F8"/>
    <w:rsid w:val="001328A8"/>
    <w:rsid w:val="00133D5F"/>
    <w:rsid w:val="00136BC7"/>
    <w:rsid w:val="00142AD2"/>
    <w:rsid w:val="00143929"/>
    <w:rsid w:val="00151242"/>
    <w:rsid w:val="00152C1F"/>
    <w:rsid w:val="0015417D"/>
    <w:rsid w:val="00155A3B"/>
    <w:rsid w:val="0015726A"/>
    <w:rsid w:val="00167776"/>
    <w:rsid w:val="0017348C"/>
    <w:rsid w:val="00173CA2"/>
    <w:rsid w:val="001758E8"/>
    <w:rsid w:val="00183839"/>
    <w:rsid w:val="00184CDE"/>
    <w:rsid w:val="00190B0C"/>
    <w:rsid w:val="00192D57"/>
    <w:rsid w:val="001930F9"/>
    <w:rsid w:val="00194769"/>
    <w:rsid w:val="001A027C"/>
    <w:rsid w:val="001A192C"/>
    <w:rsid w:val="001A219F"/>
    <w:rsid w:val="001A331F"/>
    <w:rsid w:val="001A4442"/>
    <w:rsid w:val="001A5768"/>
    <w:rsid w:val="001A6AEA"/>
    <w:rsid w:val="001B199A"/>
    <w:rsid w:val="001B228E"/>
    <w:rsid w:val="001B4BA0"/>
    <w:rsid w:val="001B5CBB"/>
    <w:rsid w:val="001B6FE5"/>
    <w:rsid w:val="001C21FF"/>
    <w:rsid w:val="001C3189"/>
    <w:rsid w:val="001C4ABF"/>
    <w:rsid w:val="001C763F"/>
    <w:rsid w:val="001C7ECD"/>
    <w:rsid w:val="001D1805"/>
    <w:rsid w:val="001D1B3A"/>
    <w:rsid w:val="001D2FDC"/>
    <w:rsid w:val="001D36D9"/>
    <w:rsid w:val="001D4542"/>
    <w:rsid w:val="001D6A48"/>
    <w:rsid w:val="001E0E09"/>
    <w:rsid w:val="001E1674"/>
    <w:rsid w:val="001E182C"/>
    <w:rsid w:val="001E31F7"/>
    <w:rsid w:val="001E39A4"/>
    <w:rsid w:val="001E4CB4"/>
    <w:rsid w:val="001F6319"/>
    <w:rsid w:val="00200F14"/>
    <w:rsid w:val="002031C0"/>
    <w:rsid w:val="00204594"/>
    <w:rsid w:val="00204D48"/>
    <w:rsid w:val="00206847"/>
    <w:rsid w:val="0021209E"/>
    <w:rsid w:val="00212C9D"/>
    <w:rsid w:val="00214299"/>
    <w:rsid w:val="002157D0"/>
    <w:rsid w:val="00217A1F"/>
    <w:rsid w:val="00220046"/>
    <w:rsid w:val="002209C4"/>
    <w:rsid w:val="00222E25"/>
    <w:rsid w:val="00223F53"/>
    <w:rsid w:val="002359F3"/>
    <w:rsid w:val="002367F9"/>
    <w:rsid w:val="00244652"/>
    <w:rsid w:val="00247604"/>
    <w:rsid w:val="002478A8"/>
    <w:rsid w:val="00252695"/>
    <w:rsid w:val="00252E7D"/>
    <w:rsid w:val="00256376"/>
    <w:rsid w:val="00260E4D"/>
    <w:rsid w:val="00263DDC"/>
    <w:rsid w:val="002735DA"/>
    <w:rsid w:val="00273937"/>
    <w:rsid w:val="00273A75"/>
    <w:rsid w:val="0027404E"/>
    <w:rsid w:val="00274AEC"/>
    <w:rsid w:val="0028540F"/>
    <w:rsid w:val="002856C2"/>
    <w:rsid w:val="0028735B"/>
    <w:rsid w:val="002905EA"/>
    <w:rsid w:val="00292E7C"/>
    <w:rsid w:val="002A0104"/>
    <w:rsid w:val="002A26E2"/>
    <w:rsid w:val="002A768D"/>
    <w:rsid w:val="002B2507"/>
    <w:rsid w:val="002C1A3F"/>
    <w:rsid w:val="002C1C56"/>
    <w:rsid w:val="002C31C4"/>
    <w:rsid w:val="002C3EBA"/>
    <w:rsid w:val="002C4AEF"/>
    <w:rsid w:val="002C5ED1"/>
    <w:rsid w:val="002D084B"/>
    <w:rsid w:val="002D16A7"/>
    <w:rsid w:val="002D1856"/>
    <w:rsid w:val="002D19E5"/>
    <w:rsid w:val="002D20B1"/>
    <w:rsid w:val="002D3B2A"/>
    <w:rsid w:val="002D453D"/>
    <w:rsid w:val="002D47CA"/>
    <w:rsid w:val="002D674B"/>
    <w:rsid w:val="002D73FF"/>
    <w:rsid w:val="002E19BF"/>
    <w:rsid w:val="002E251F"/>
    <w:rsid w:val="002E2A65"/>
    <w:rsid w:val="002E3738"/>
    <w:rsid w:val="002E3B70"/>
    <w:rsid w:val="002E525B"/>
    <w:rsid w:val="002E6B0B"/>
    <w:rsid w:val="002E7F83"/>
    <w:rsid w:val="002F4BB3"/>
    <w:rsid w:val="002F50E8"/>
    <w:rsid w:val="00301056"/>
    <w:rsid w:val="00302747"/>
    <w:rsid w:val="00307562"/>
    <w:rsid w:val="00307977"/>
    <w:rsid w:val="003160DB"/>
    <w:rsid w:val="00316B20"/>
    <w:rsid w:val="00320A1E"/>
    <w:rsid w:val="00322996"/>
    <w:rsid w:val="00322D99"/>
    <w:rsid w:val="00327359"/>
    <w:rsid w:val="0034061C"/>
    <w:rsid w:val="00340DF4"/>
    <w:rsid w:val="00343820"/>
    <w:rsid w:val="003451F6"/>
    <w:rsid w:val="003455F6"/>
    <w:rsid w:val="00355FFE"/>
    <w:rsid w:val="00357399"/>
    <w:rsid w:val="003579E3"/>
    <w:rsid w:val="00362ADD"/>
    <w:rsid w:val="003644D5"/>
    <w:rsid w:val="00364F5C"/>
    <w:rsid w:val="00366E79"/>
    <w:rsid w:val="00367BA4"/>
    <w:rsid w:val="003725D9"/>
    <w:rsid w:val="003727EC"/>
    <w:rsid w:val="003740EA"/>
    <w:rsid w:val="00375458"/>
    <w:rsid w:val="003768A0"/>
    <w:rsid w:val="00381108"/>
    <w:rsid w:val="00381AA4"/>
    <w:rsid w:val="00385238"/>
    <w:rsid w:val="0039497C"/>
    <w:rsid w:val="0039538B"/>
    <w:rsid w:val="003A25A3"/>
    <w:rsid w:val="003B04EE"/>
    <w:rsid w:val="003B23FB"/>
    <w:rsid w:val="003B2BBD"/>
    <w:rsid w:val="003B45F8"/>
    <w:rsid w:val="003B5DA6"/>
    <w:rsid w:val="003B6052"/>
    <w:rsid w:val="003C0598"/>
    <w:rsid w:val="003C0C95"/>
    <w:rsid w:val="003C1EF9"/>
    <w:rsid w:val="003C2653"/>
    <w:rsid w:val="003C464E"/>
    <w:rsid w:val="003C5600"/>
    <w:rsid w:val="003D4EE4"/>
    <w:rsid w:val="003E1C53"/>
    <w:rsid w:val="003E4AC9"/>
    <w:rsid w:val="003E7C21"/>
    <w:rsid w:val="003F1D0E"/>
    <w:rsid w:val="003F2D93"/>
    <w:rsid w:val="003F3476"/>
    <w:rsid w:val="003F795E"/>
    <w:rsid w:val="00400A99"/>
    <w:rsid w:val="00400FAA"/>
    <w:rsid w:val="004011BE"/>
    <w:rsid w:val="00402069"/>
    <w:rsid w:val="00403937"/>
    <w:rsid w:val="00406A97"/>
    <w:rsid w:val="00407C65"/>
    <w:rsid w:val="004122DD"/>
    <w:rsid w:val="004206FF"/>
    <w:rsid w:val="00422E6B"/>
    <w:rsid w:val="00426A65"/>
    <w:rsid w:val="0042780C"/>
    <w:rsid w:val="00430404"/>
    <w:rsid w:val="0043121C"/>
    <w:rsid w:val="004318C3"/>
    <w:rsid w:val="00431E40"/>
    <w:rsid w:val="004369E2"/>
    <w:rsid w:val="004430B6"/>
    <w:rsid w:val="00445494"/>
    <w:rsid w:val="00445E7D"/>
    <w:rsid w:val="00450931"/>
    <w:rsid w:val="00450ABF"/>
    <w:rsid w:val="00450B96"/>
    <w:rsid w:val="00452BB0"/>
    <w:rsid w:val="0045537A"/>
    <w:rsid w:val="004560F3"/>
    <w:rsid w:val="00460067"/>
    <w:rsid w:val="00460775"/>
    <w:rsid w:val="0046266C"/>
    <w:rsid w:val="00464D33"/>
    <w:rsid w:val="0046723D"/>
    <w:rsid w:val="00467652"/>
    <w:rsid w:val="004700AD"/>
    <w:rsid w:val="00471C9C"/>
    <w:rsid w:val="00471F67"/>
    <w:rsid w:val="004724AC"/>
    <w:rsid w:val="00474F72"/>
    <w:rsid w:val="004762BC"/>
    <w:rsid w:val="00477CFC"/>
    <w:rsid w:val="00480079"/>
    <w:rsid w:val="0048272D"/>
    <w:rsid w:val="00482F75"/>
    <w:rsid w:val="004831FC"/>
    <w:rsid w:val="00485C77"/>
    <w:rsid w:val="004918A8"/>
    <w:rsid w:val="00492D24"/>
    <w:rsid w:val="00494BD4"/>
    <w:rsid w:val="00494D7C"/>
    <w:rsid w:val="00495EEA"/>
    <w:rsid w:val="00497013"/>
    <w:rsid w:val="00497E5B"/>
    <w:rsid w:val="004A47F5"/>
    <w:rsid w:val="004A57E4"/>
    <w:rsid w:val="004B08CB"/>
    <w:rsid w:val="004B156A"/>
    <w:rsid w:val="004B2798"/>
    <w:rsid w:val="004B3C35"/>
    <w:rsid w:val="004B62CB"/>
    <w:rsid w:val="004C1922"/>
    <w:rsid w:val="004C25DA"/>
    <w:rsid w:val="004C2B7F"/>
    <w:rsid w:val="004C570D"/>
    <w:rsid w:val="004C6A2A"/>
    <w:rsid w:val="004C6EB3"/>
    <w:rsid w:val="004D0A34"/>
    <w:rsid w:val="004D3DCF"/>
    <w:rsid w:val="004D4575"/>
    <w:rsid w:val="004D51B1"/>
    <w:rsid w:val="004D54A7"/>
    <w:rsid w:val="004E219F"/>
    <w:rsid w:val="004E2E9D"/>
    <w:rsid w:val="004E4D82"/>
    <w:rsid w:val="004E72A1"/>
    <w:rsid w:val="004E75B2"/>
    <w:rsid w:val="004E7A23"/>
    <w:rsid w:val="004F0EAD"/>
    <w:rsid w:val="004F272C"/>
    <w:rsid w:val="004F3A41"/>
    <w:rsid w:val="004F4A00"/>
    <w:rsid w:val="00500E6A"/>
    <w:rsid w:val="00512D65"/>
    <w:rsid w:val="00517ECE"/>
    <w:rsid w:val="00521600"/>
    <w:rsid w:val="00523A5D"/>
    <w:rsid w:val="00525224"/>
    <w:rsid w:val="00526EE3"/>
    <w:rsid w:val="00533038"/>
    <w:rsid w:val="00542EEA"/>
    <w:rsid w:val="00543745"/>
    <w:rsid w:val="005445A9"/>
    <w:rsid w:val="005453A8"/>
    <w:rsid w:val="00546999"/>
    <w:rsid w:val="00550C5D"/>
    <w:rsid w:val="00551EB1"/>
    <w:rsid w:val="00553531"/>
    <w:rsid w:val="00554449"/>
    <w:rsid w:val="005544A8"/>
    <w:rsid w:val="005545A9"/>
    <w:rsid w:val="00560B70"/>
    <w:rsid w:val="0056597F"/>
    <w:rsid w:val="00565A2A"/>
    <w:rsid w:val="00571B13"/>
    <w:rsid w:val="00573F8C"/>
    <w:rsid w:val="00576BEA"/>
    <w:rsid w:val="00577219"/>
    <w:rsid w:val="0057733F"/>
    <w:rsid w:val="005840CF"/>
    <w:rsid w:val="00591619"/>
    <w:rsid w:val="00593BFE"/>
    <w:rsid w:val="00594E7C"/>
    <w:rsid w:val="00595AD3"/>
    <w:rsid w:val="00597C0E"/>
    <w:rsid w:val="005A4168"/>
    <w:rsid w:val="005A4A0A"/>
    <w:rsid w:val="005A5F35"/>
    <w:rsid w:val="005A6B10"/>
    <w:rsid w:val="005A6F2F"/>
    <w:rsid w:val="005B0EDE"/>
    <w:rsid w:val="005B4FC5"/>
    <w:rsid w:val="005B6F36"/>
    <w:rsid w:val="005C4060"/>
    <w:rsid w:val="005C5256"/>
    <w:rsid w:val="005C63E6"/>
    <w:rsid w:val="005D0B87"/>
    <w:rsid w:val="005D229C"/>
    <w:rsid w:val="005D4169"/>
    <w:rsid w:val="005E2D4C"/>
    <w:rsid w:val="005E6960"/>
    <w:rsid w:val="005E6B4A"/>
    <w:rsid w:val="005E7777"/>
    <w:rsid w:val="005F2A84"/>
    <w:rsid w:val="005F651E"/>
    <w:rsid w:val="00600533"/>
    <w:rsid w:val="00601D52"/>
    <w:rsid w:val="006063FF"/>
    <w:rsid w:val="00607299"/>
    <w:rsid w:val="006106BB"/>
    <w:rsid w:val="00612C6D"/>
    <w:rsid w:val="00622E67"/>
    <w:rsid w:val="00632A88"/>
    <w:rsid w:val="00635852"/>
    <w:rsid w:val="00637300"/>
    <w:rsid w:val="00641326"/>
    <w:rsid w:val="006418FE"/>
    <w:rsid w:val="006429D5"/>
    <w:rsid w:val="00642FE4"/>
    <w:rsid w:val="00643271"/>
    <w:rsid w:val="00643E2A"/>
    <w:rsid w:val="0064561A"/>
    <w:rsid w:val="006464DB"/>
    <w:rsid w:val="00647F71"/>
    <w:rsid w:val="006517A4"/>
    <w:rsid w:val="006544FE"/>
    <w:rsid w:val="00654BEA"/>
    <w:rsid w:val="00655C75"/>
    <w:rsid w:val="0065638A"/>
    <w:rsid w:val="006579B9"/>
    <w:rsid w:val="00657CF0"/>
    <w:rsid w:val="006634BD"/>
    <w:rsid w:val="00664302"/>
    <w:rsid w:val="00665011"/>
    <w:rsid w:val="006662E1"/>
    <w:rsid w:val="00667251"/>
    <w:rsid w:val="00674068"/>
    <w:rsid w:val="006749B5"/>
    <w:rsid w:val="00677ACD"/>
    <w:rsid w:val="0068313C"/>
    <w:rsid w:val="006839F5"/>
    <w:rsid w:val="00683ABD"/>
    <w:rsid w:val="00683CB3"/>
    <w:rsid w:val="00686F14"/>
    <w:rsid w:val="0068799B"/>
    <w:rsid w:val="00694D42"/>
    <w:rsid w:val="006A11D6"/>
    <w:rsid w:val="006A3CA3"/>
    <w:rsid w:val="006A4136"/>
    <w:rsid w:val="006A45CB"/>
    <w:rsid w:val="006B337E"/>
    <w:rsid w:val="006B5E06"/>
    <w:rsid w:val="006C0762"/>
    <w:rsid w:val="006C54F9"/>
    <w:rsid w:val="006D30BA"/>
    <w:rsid w:val="006D3257"/>
    <w:rsid w:val="006D4190"/>
    <w:rsid w:val="006D508C"/>
    <w:rsid w:val="006D60FA"/>
    <w:rsid w:val="006D64AB"/>
    <w:rsid w:val="006D65FF"/>
    <w:rsid w:val="006D68E4"/>
    <w:rsid w:val="006E1CB8"/>
    <w:rsid w:val="006E2B8E"/>
    <w:rsid w:val="006E2BE9"/>
    <w:rsid w:val="006E6778"/>
    <w:rsid w:val="006F64CB"/>
    <w:rsid w:val="007033D6"/>
    <w:rsid w:val="00704E1D"/>
    <w:rsid w:val="0070684F"/>
    <w:rsid w:val="007071CA"/>
    <w:rsid w:val="00710ACC"/>
    <w:rsid w:val="00710EC8"/>
    <w:rsid w:val="00712E00"/>
    <w:rsid w:val="00723A25"/>
    <w:rsid w:val="00723D3B"/>
    <w:rsid w:val="00723E2A"/>
    <w:rsid w:val="007240F0"/>
    <w:rsid w:val="007310B2"/>
    <w:rsid w:val="00733C22"/>
    <w:rsid w:val="00736A7F"/>
    <w:rsid w:val="00740000"/>
    <w:rsid w:val="0074059D"/>
    <w:rsid w:val="0074133C"/>
    <w:rsid w:val="0074414A"/>
    <w:rsid w:val="00745323"/>
    <w:rsid w:val="00747AC5"/>
    <w:rsid w:val="00754FCE"/>
    <w:rsid w:val="00756727"/>
    <w:rsid w:val="0075683F"/>
    <w:rsid w:val="00757D10"/>
    <w:rsid w:val="00761744"/>
    <w:rsid w:val="007627B5"/>
    <w:rsid w:val="00764D6C"/>
    <w:rsid w:val="0076565C"/>
    <w:rsid w:val="00765EAB"/>
    <w:rsid w:val="00767D73"/>
    <w:rsid w:val="00771E35"/>
    <w:rsid w:val="00772B98"/>
    <w:rsid w:val="0077595B"/>
    <w:rsid w:val="00775E8F"/>
    <w:rsid w:val="007771CF"/>
    <w:rsid w:val="0077752C"/>
    <w:rsid w:val="00783B64"/>
    <w:rsid w:val="00785DBF"/>
    <w:rsid w:val="00791478"/>
    <w:rsid w:val="007931BD"/>
    <w:rsid w:val="007940A5"/>
    <w:rsid w:val="007940E7"/>
    <w:rsid w:val="00796893"/>
    <w:rsid w:val="00796A7B"/>
    <w:rsid w:val="0079789E"/>
    <w:rsid w:val="00797D5E"/>
    <w:rsid w:val="007A0584"/>
    <w:rsid w:val="007A0B3C"/>
    <w:rsid w:val="007A3706"/>
    <w:rsid w:val="007A3754"/>
    <w:rsid w:val="007A50F0"/>
    <w:rsid w:val="007B06D2"/>
    <w:rsid w:val="007B194A"/>
    <w:rsid w:val="007B419C"/>
    <w:rsid w:val="007B44F5"/>
    <w:rsid w:val="007B610A"/>
    <w:rsid w:val="007B6138"/>
    <w:rsid w:val="007C0EB0"/>
    <w:rsid w:val="007C17DF"/>
    <w:rsid w:val="007C40B1"/>
    <w:rsid w:val="007D2A3D"/>
    <w:rsid w:val="007D3FFF"/>
    <w:rsid w:val="007D4F9E"/>
    <w:rsid w:val="007E093C"/>
    <w:rsid w:val="007E1F8E"/>
    <w:rsid w:val="007E5A69"/>
    <w:rsid w:val="007F1898"/>
    <w:rsid w:val="007F3A4E"/>
    <w:rsid w:val="007F501E"/>
    <w:rsid w:val="007F58FF"/>
    <w:rsid w:val="00800DE6"/>
    <w:rsid w:val="00800FA7"/>
    <w:rsid w:val="008014B9"/>
    <w:rsid w:val="008130E4"/>
    <w:rsid w:val="008170AA"/>
    <w:rsid w:val="00820068"/>
    <w:rsid w:val="00820596"/>
    <w:rsid w:val="008218FB"/>
    <w:rsid w:val="008220DF"/>
    <w:rsid w:val="008251F5"/>
    <w:rsid w:val="008260FD"/>
    <w:rsid w:val="00826579"/>
    <w:rsid w:val="008318A7"/>
    <w:rsid w:val="00831F14"/>
    <w:rsid w:val="00833937"/>
    <w:rsid w:val="00833EBC"/>
    <w:rsid w:val="00834B2B"/>
    <w:rsid w:val="00836F12"/>
    <w:rsid w:val="00852606"/>
    <w:rsid w:val="00855201"/>
    <w:rsid w:val="008561A8"/>
    <w:rsid w:val="00857A8F"/>
    <w:rsid w:val="00860842"/>
    <w:rsid w:val="00860AF3"/>
    <w:rsid w:val="00861C30"/>
    <w:rsid w:val="00861CA2"/>
    <w:rsid w:val="0086282F"/>
    <w:rsid w:val="008630C3"/>
    <w:rsid w:val="00865A50"/>
    <w:rsid w:val="00867EAC"/>
    <w:rsid w:val="008727A8"/>
    <w:rsid w:val="0087358A"/>
    <w:rsid w:val="008740C7"/>
    <w:rsid w:val="00876EC3"/>
    <w:rsid w:val="00880D1B"/>
    <w:rsid w:val="0088482C"/>
    <w:rsid w:val="00887DDE"/>
    <w:rsid w:val="00890E9F"/>
    <w:rsid w:val="0089239B"/>
    <w:rsid w:val="008B13CC"/>
    <w:rsid w:val="008B439F"/>
    <w:rsid w:val="008C20DF"/>
    <w:rsid w:val="008C3092"/>
    <w:rsid w:val="008C3799"/>
    <w:rsid w:val="008C5ACB"/>
    <w:rsid w:val="008C6A49"/>
    <w:rsid w:val="008C7AAD"/>
    <w:rsid w:val="008D2DC2"/>
    <w:rsid w:val="008D7F7B"/>
    <w:rsid w:val="008E2B45"/>
    <w:rsid w:val="008E5978"/>
    <w:rsid w:val="008F213E"/>
    <w:rsid w:val="008F286C"/>
    <w:rsid w:val="008F3093"/>
    <w:rsid w:val="008F3D85"/>
    <w:rsid w:val="008F4313"/>
    <w:rsid w:val="008F6D99"/>
    <w:rsid w:val="008F6F45"/>
    <w:rsid w:val="008F7E12"/>
    <w:rsid w:val="0090109E"/>
    <w:rsid w:val="0090427D"/>
    <w:rsid w:val="009121DF"/>
    <w:rsid w:val="00923C09"/>
    <w:rsid w:val="00926544"/>
    <w:rsid w:val="00927A65"/>
    <w:rsid w:val="0093219F"/>
    <w:rsid w:val="0093294B"/>
    <w:rsid w:val="0093473F"/>
    <w:rsid w:val="00935ED4"/>
    <w:rsid w:val="00946DB3"/>
    <w:rsid w:val="009472A2"/>
    <w:rsid w:val="009524FD"/>
    <w:rsid w:val="009536E4"/>
    <w:rsid w:val="009537AD"/>
    <w:rsid w:val="009549BC"/>
    <w:rsid w:val="0095654C"/>
    <w:rsid w:val="00957A00"/>
    <w:rsid w:val="00962ACE"/>
    <w:rsid w:val="0096366C"/>
    <w:rsid w:val="00963881"/>
    <w:rsid w:val="009672B9"/>
    <w:rsid w:val="00970259"/>
    <w:rsid w:val="00973C85"/>
    <w:rsid w:val="009740ED"/>
    <w:rsid w:val="00980160"/>
    <w:rsid w:val="009801A0"/>
    <w:rsid w:val="00980BAF"/>
    <w:rsid w:val="00983E17"/>
    <w:rsid w:val="0099278C"/>
    <w:rsid w:val="00994C6B"/>
    <w:rsid w:val="00996445"/>
    <w:rsid w:val="009A012E"/>
    <w:rsid w:val="009A0F98"/>
    <w:rsid w:val="009A1BCB"/>
    <w:rsid w:val="009A5BB1"/>
    <w:rsid w:val="009B432A"/>
    <w:rsid w:val="009B6597"/>
    <w:rsid w:val="009B7041"/>
    <w:rsid w:val="009B7D70"/>
    <w:rsid w:val="009B7EB9"/>
    <w:rsid w:val="009C11F2"/>
    <w:rsid w:val="009C1DAF"/>
    <w:rsid w:val="009C2E05"/>
    <w:rsid w:val="009C3F9A"/>
    <w:rsid w:val="009C615D"/>
    <w:rsid w:val="009D0B3E"/>
    <w:rsid w:val="009D7290"/>
    <w:rsid w:val="009F1914"/>
    <w:rsid w:val="009F23E0"/>
    <w:rsid w:val="009F4D8A"/>
    <w:rsid w:val="009F580F"/>
    <w:rsid w:val="009F5C79"/>
    <w:rsid w:val="009F7A8C"/>
    <w:rsid w:val="00A02ECE"/>
    <w:rsid w:val="00A038D2"/>
    <w:rsid w:val="00A05C03"/>
    <w:rsid w:val="00A06629"/>
    <w:rsid w:val="00A07AA1"/>
    <w:rsid w:val="00A12131"/>
    <w:rsid w:val="00A206EB"/>
    <w:rsid w:val="00A20F49"/>
    <w:rsid w:val="00A27A9A"/>
    <w:rsid w:val="00A31361"/>
    <w:rsid w:val="00A31ABB"/>
    <w:rsid w:val="00A34B17"/>
    <w:rsid w:val="00A37746"/>
    <w:rsid w:val="00A41EA5"/>
    <w:rsid w:val="00A41ED7"/>
    <w:rsid w:val="00A44D62"/>
    <w:rsid w:val="00A455D5"/>
    <w:rsid w:val="00A53DAF"/>
    <w:rsid w:val="00A57687"/>
    <w:rsid w:val="00A60D08"/>
    <w:rsid w:val="00A64207"/>
    <w:rsid w:val="00A658E2"/>
    <w:rsid w:val="00A7073C"/>
    <w:rsid w:val="00A71B83"/>
    <w:rsid w:val="00A71BE8"/>
    <w:rsid w:val="00A7382B"/>
    <w:rsid w:val="00A768C2"/>
    <w:rsid w:val="00A7749E"/>
    <w:rsid w:val="00A841C2"/>
    <w:rsid w:val="00A86CEE"/>
    <w:rsid w:val="00A870C8"/>
    <w:rsid w:val="00A944FB"/>
    <w:rsid w:val="00AA007C"/>
    <w:rsid w:val="00AA013A"/>
    <w:rsid w:val="00AA13BC"/>
    <w:rsid w:val="00AA1BF4"/>
    <w:rsid w:val="00AA243D"/>
    <w:rsid w:val="00AA2D5D"/>
    <w:rsid w:val="00AB3A3C"/>
    <w:rsid w:val="00AB46BD"/>
    <w:rsid w:val="00AB5E6B"/>
    <w:rsid w:val="00AB66AC"/>
    <w:rsid w:val="00AC02A7"/>
    <w:rsid w:val="00AC1E85"/>
    <w:rsid w:val="00AC43E0"/>
    <w:rsid w:val="00AC4C4B"/>
    <w:rsid w:val="00AD206C"/>
    <w:rsid w:val="00AD2B26"/>
    <w:rsid w:val="00AD2EDA"/>
    <w:rsid w:val="00AD527C"/>
    <w:rsid w:val="00AD5BDD"/>
    <w:rsid w:val="00AD7098"/>
    <w:rsid w:val="00AD77DC"/>
    <w:rsid w:val="00AE1371"/>
    <w:rsid w:val="00AE1A95"/>
    <w:rsid w:val="00AE7693"/>
    <w:rsid w:val="00AE7888"/>
    <w:rsid w:val="00B0302D"/>
    <w:rsid w:val="00B06A7E"/>
    <w:rsid w:val="00B07A39"/>
    <w:rsid w:val="00B10BF0"/>
    <w:rsid w:val="00B1266D"/>
    <w:rsid w:val="00B1692E"/>
    <w:rsid w:val="00B2146B"/>
    <w:rsid w:val="00B30981"/>
    <w:rsid w:val="00B32680"/>
    <w:rsid w:val="00B32B24"/>
    <w:rsid w:val="00B346A4"/>
    <w:rsid w:val="00B346B8"/>
    <w:rsid w:val="00B36512"/>
    <w:rsid w:val="00B4046E"/>
    <w:rsid w:val="00B433EF"/>
    <w:rsid w:val="00B50366"/>
    <w:rsid w:val="00B52A1C"/>
    <w:rsid w:val="00B550F7"/>
    <w:rsid w:val="00B56C64"/>
    <w:rsid w:val="00B5789F"/>
    <w:rsid w:val="00B60AF1"/>
    <w:rsid w:val="00B65ADF"/>
    <w:rsid w:val="00B71E5E"/>
    <w:rsid w:val="00B74914"/>
    <w:rsid w:val="00B77921"/>
    <w:rsid w:val="00B8403D"/>
    <w:rsid w:val="00B87B3C"/>
    <w:rsid w:val="00B9228E"/>
    <w:rsid w:val="00B925A6"/>
    <w:rsid w:val="00B966BA"/>
    <w:rsid w:val="00B97B41"/>
    <w:rsid w:val="00BA0CA2"/>
    <w:rsid w:val="00BA5496"/>
    <w:rsid w:val="00BB28A6"/>
    <w:rsid w:val="00BB2CC9"/>
    <w:rsid w:val="00BB4993"/>
    <w:rsid w:val="00BB6DC0"/>
    <w:rsid w:val="00BC3497"/>
    <w:rsid w:val="00BC4A03"/>
    <w:rsid w:val="00BC6A53"/>
    <w:rsid w:val="00BC6D88"/>
    <w:rsid w:val="00BD241C"/>
    <w:rsid w:val="00BD5950"/>
    <w:rsid w:val="00BD5FD9"/>
    <w:rsid w:val="00BD6F42"/>
    <w:rsid w:val="00BD7293"/>
    <w:rsid w:val="00BE07B5"/>
    <w:rsid w:val="00BE57A0"/>
    <w:rsid w:val="00BE6F2D"/>
    <w:rsid w:val="00BF07C3"/>
    <w:rsid w:val="00C022BC"/>
    <w:rsid w:val="00C10DB8"/>
    <w:rsid w:val="00C11A1B"/>
    <w:rsid w:val="00C12453"/>
    <w:rsid w:val="00C21B5C"/>
    <w:rsid w:val="00C2297E"/>
    <w:rsid w:val="00C23E5B"/>
    <w:rsid w:val="00C2409A"/>
    <w:rsid w:val="00C27A07"/>
    <w:rsid w:val="00C31767"/>
    <w:rsid w:val="00C358FC"/>
    <w:rsid w:val="00C35E11"/>
    <w:rsid w:val="00C403C4"/>
    <w:rsid w:val="00C40703"/>
    <w:rsid w:val="00C46433"/>
    <w:rsid w:val="00C46B9E"/>
    <w:rsid w:val="00C50B63"/>
    <w:rsid w:val="00C51788"/>
    <w:rsid w:val="00C549A9"/>
    <w:rsid w:val="00C617B6"/>
    <w:rsid w:val="00C617C7"/>
    <w:rsid w:val="00C62604"/>
    <w:rsid w:val="00C64166"/>
    <w:rsid w:val="00C70C46"/>
    <w:rsid w:val="00C70EEF"/>
    <w:rsid w:val="00C718DE"/>
    <w:rsid w:val="00C7340B"/>
    <w:rsid w:val="00C739FB"/>
    <w:rsid w:val="00C74C10"/>
    <w:rsid w:val="00C75719"/>
    <w:rsid w:val="00C75F89"/>
    <w:rsid w:val="00C8345B"/>
    <w:rsid w:val="00C8568B"/>
    <w:rsid w:val="00C91A43"/>
    <w:rsid w:val="00C9254E"/>
    <w:rsid w:val="00C939FD"/>
    <w:rsid w:val="00C96B78"/>
    <w:rsid w:val="00CA2ECF"/>
    <w:rsid w:val="00CA4444"/>
    <w:rsid w:val="00CA5404"/>
    <w:rsid w:val="00CA5D70"/>
    <w:rsid w:val="00CB1B72"/>
    <w:rsid w:val="00CB33CE"/>
    <w:rsid w:val="00CB70B6"/>
    <w:rsid w:val="00CC09B3"/>
    <w:rsid w:val="00CC0B15"/>
    <w:rsid w:val="00CC1085"/>
    <w:rsid w:val="00CC6AA0"/>
    <w:rsid w:val="00CC6F67"/>
    <w:rsid w:val="00CC7CAA"/>
    <w:rsid w:val="00CD0B3A"/>
    <w:rsid w:val="00CD5396"/>
    <w:rsid w:val="00CE4955"/>
    <w:rsid w:val="00CF264A"/>
    <w:rsid w:val="00CF6C39"/>
    <w:rsid w:val="00CF7F6C"/>
    <w:rsid w:val="00D00838"/>
    <w:rsid w:val="00D01A31"/>
    <w:rsid w:val="00D140AA"/>
    <w:rsid w:val="00D20B52"/>
    <w:rsid w:val="00D25342"/>
    <w:rsid w:val="00D27184"/>
    <w:rsid w:val="00D336C3"/>
    <w:rsid w:val="00D37B40"/>
    <w:rsid w:val="00D41DDA"/>
    <w:rsid w:val="00D422D1"/>
    <w:rsid w:val="00D43EF9"/>
    <w:rsid w:val="00D44DAF"/>
    <w:rsid w:val="00D5223C"/>
    <w:rsid w:val="00D522B8"/>
    <w:rsid w:val="00D52D73"/>
    <w:rsid w:val="00D546B4"/>
    <w:rsid w:val="00D5762C"/>
    <w:rsid w:val="00D620BA"/>
    <w:rsid w:val="00D6350F"/>
    <w:rsid w:val="00D70DE1"/>
    <w:rsid w:val="00D71070"/>
    <w:rsid w:val="00D72689"/>
    <w:rsid w:val="00D75018"/>
    <w:rsid w:val="00D848FE"/>
    <w:rsid w:val="00D87F53"/>
    <w:rsid w:val="00D945F3"/>
    <w:rsid w:val="00D9460B"/>
    <w:rsid w:val="00D94DB6"/>
    <w:rsid w:val="00D96096"/>
    <w:rsid w:val="00DA301F"/>
    <w:rsid w:val="00DA3474"/>
    <w:rsid w:val="00DA4415"/>
    <w:rsid w:val="00DA5802"/>
    <w:rsid w:val="00DA5860"/>
    <w:rsid w:val="00DB01FE"/>
    <w:rsid w:val="00DB62D3"/>
    <w:rsid w:val="00DB78E9"/>
    <w:rsid w:val="00DB7B68"/>
    <w:rsid w:val="00DC0B3E"/>
    <w:rsid w:val="00DC119F"/>
    <w:rsid w:val="00DC461E"/>
    <w:rsid w:val="00DD1FC5"/>
    <w:rsid w:val="00DE3381"/>
    <w:rsid w:val="00DE576A"/>
    <w:rsid w:val="00DE6D91"/>
    <w:rsid w:val="00DF0AB7"/>
    <w:rsid w:val="00DF18B4"/>
    <w:rsid w:val="00DF22BD"/>
    <w:rsid w:val="00DF2968"/>
    <w:rsid w:val="00DF429C"/>
    <w:rsid w:val="00DF7D55"/>
    <w:rsid w:val="00E0091E"/>
    <w:rsid w:val="00E041B7"/>
    <w:rsid w:val="00E05138"/>
    <w:rsid w:val="00E061F6"/>
    <w:rsid w:val="00E07820"/>
    <w:rsid w:val="00E12E77"/>
    <w:rsid w:val="00E2175C"/>
    <w:rsid w:val="00E266F4"/>
    <w:rsid w:val="00E3179C"/>
    <w:rsid w:val="00E3190B"/>
    <w:rsid w:val="00E32132"/>
    <w:rsid w:val="00E325DB"/>
    <w:rsid w:val="00E36935"/>
    <w:rsid w:val="00E37D0C"/>
    <w:rsid w:val="00E420CC"/>
    <w:rsid w:val="00E46F97"/>
    <w:rsid w:val="00E475DC"/>
    <w:rsid w:val="00E4790F"/>
    <w:rsid w:val="00E5266D"/>
    <w:rsid w:val="00E529DB"/>
    <w:rsid w:val="00E52A66"/>
    <w:rsid w:val="00E52B5B"/>
    <w:rsid w:val="00E57B14"/>
    <w:rsid w:val="00E636FC"/>
    <w:rsid w:val="00E63E1C"/>
    <w:rsid w:val="00E641B5"/>
    <w:rsid w:val="00E67E80"/>
    <w:rsid w:val="00E7220F"/>
    <w:rsid w:val="00E725C0"/>
    <w:rsid w:val="00E73DC5"/>
    <w:rsid w:val="00E749D4"/>
    <w:rsid w:val="00E75996"/>
    <w:rsid w:val="00E75B5E"/>
    <w:rsid w:val="00E7783A"/>
    <w:rsid w:val="00E808F3"/>
    <w:rsid w:val="00E83B00"/>
    <w:rsid w:val="00E85EAC"/>
    <w:rsid w:val="00E90375"/>
    <w:rsid w:val="00E96759"/>
    <w:rsid w:val="00E97895"/>
    <w:rsid w:val="00E9796C"/>
    <w:rsid w:val="00EA373A"/>
    <w:rsid w:val="00EA552E"/>
    <w:rsid w:val="00EA69B3"/>
    <w:rsid w:val="00EA7D16"/>
    <w:rsid w:val="00EB0A14"/>
    <w:rsid w:val="00EB3209"/>
    <w:rsid w:val="00EB5128"/>
    <w:rsid w:val="00EB59A9"/>
    <w:rsid w:val="00EB7354"/>
    <w:rsid w:val="00EB7415"/>
    <w:rsid w:val="00EC3E04"/>
    <w:rsid w:val="00EC4A92"/>
    <w:rsid w:val="00EC4AD1"/>
    <w:rsid w:val="00ED0F05"/>
    <w:rsid w:val="00ED559B"/>
    <w:rsid w:val="00ED5E9A"/>
    <w:rsid w:val="00EE3F11"/>
    <w:rsid w:val="00EE58D2"/>
    <w:rsid w:val="00EF4E97"/>
    <w:rsid w:val="00EF5271"/>
    <w:rsid w:val="00F04A16"/>
    <w:rsid w:val="00F054F3"/>
    <w:rsid w:val="00F05509"/>
    <w:rsid w:val="00F06F1F"/>
    <w:rsid w:val="00F07A48"/>
    <w:rsid w:val="00F140C2"/>
    <w:rsid w:val="00F14DD5"/>
    <w:rsid w:val="00F14EEC"/>
    <w:rsid w:val="00F203A9"/>
    <w:rsid w:val="00F2082D"/>
    <w:rsid w:val="00F240EB"/>
    <w:rsid w:val="00F244CA"/>
    <w:rsid w:val="00F307C3"/>
    <w:rsid w:val="00F315F2"/>
    <w:rsid w:val="00F31B70"/>
    <w:rsid w:val="00F34569"/>
    <w:rsid w:val="00F40824"/>
    <w:rsid w:val="00F40853"/>
    <w:rsid w:val="00F44F17"/>
    <w:rsid w:val="00F462D7"/>
    <w:rsid w:val="00F52393"/>
    <w:rsid w:val="00F52AD9"/>
    <w:rsid w:val="00F56BC1"/>
    <w:rsid w:val="00F608CC"/>
    <w:rsid w:val="00F61C2C"/>
    <w:rsid w:val="00F626EB"/>
    <w:rsid w:val="00F64AFC"/>
    <w:rsid w:val="00F70577"/>
    <w:rsid w:val="00F727B0"/>
    <w:rsid w:val="00F730A3"/>
    <w:rsid w:val="00F768AE"/>
    <w:rsid w:val="00F8120B"/>
    <w:rsid w:val="00F81B35"/>
    <w:rsid w:val="00F81B97"/>
    <w:rsid w:val="00F82C95"/>
    <w:rsid w:val="00F84D08"/>
    <w:rsid w:val="00F90A74"/>
    <w:rsid w:val="00F90C31"/>
    <w:rsid w:val="00F97D15"/>
    <w:rsid w:val="00FA1EC9"/>
    <w:rsid w:val="00FA3368"/>
    <w:rsid w:val="00FA4F9C"/>
    <w:rsid w:val="00FA54EC"/>
    <w:rsid w:val="00FA7543"/>
    <w:rsid w:val="00FB4EB9"/>
    <w:rsid w:val="00FB5F01"/>
    <w:rsid w:val="00FC0DA3"/>
    <w:rsid w:val="00FC135A"/>
    <w:rsid w:val="00FC22F2"/>
    <w:rsid w:val="00FC5675"/>
    <w:rsid w:val="00FC594F"/>
    <w:rsid w:val="00FC7DAF"/>
    <w:rsid w:val="00FD2800"/>
    <w:rsid w:val="00FD3838"/>
    <w:rsid w:val="00FD3915"/>
    <w:rsid w:val="00FD7E84"/>
    <w:rsid w:val="00FE1D89"/>
    <w:rsid w:val="00FE374F"/>
    <w:rsid w:val="00FE4191"/>
    <w:rsid w:val="00FE7A1B"/>
    <w:rsid w:val="00FF23DC"/>
    <w:rsid w:val="00FF2A13"/>
    <w:rsid w:val="00FF4655"/>
    <w:rsid w:val="00FF5959"/>
    <w:rsid w:val="00FF7EE2"/>
    <w:rsid w:val="01C695AC"/>
    <w:rsid w:val="024E3AD6"/>
    <w:rsid w:val="0356CF1C"/>
    <w:rsid w:val="04650BBF"/>
    <w:rsid w:val="05632EC8"/>
    <w:rsid w:val="066879BC"/>
    <w:rsid w:val="06E708BD"/>
    <w:rsid w:val="0730C125"/>
    <w:rsid w:val="0746FEB9"/>
    <w:rsid w:val="0C800996"/>
    <w:rsid w:val="0E0EFA33"/>
    <w:rsid w:val="0E647A87"/>
    <w:rsid w:val="104347E1"/>
    <w:rsid w:val="1563185D"/>
    <w:rsid w:val="15A1422C"/>
    <w:rsid w:val="183579CE"/>
    <w:rsid w:val="1928A77A"/>
    <w:rsid w:val="1A2CEE4D"/>
    <w:rsid w:val="1B15A9C1"/>
    <w:rsid w:val="1C7FC089"/>
    <w:rsid w:val="1D5704D1"/>
    <w:rsid w:val="1D6151FD"/>
    <w:rsid w:val="1EAD5973"/>
    <w:rsid w:val="1FDB6870"/>
    <w:rsid w:val="215EEDDC"/>
    <w:rsid w:val="225E4B32"/>
    <w:rsid w:val="277F6B1B"/>
    <w:rsid w:val="27DD365F"/>
    <w:rsid w:val="28809340"/>
    <w:rsid w:val="2AF225ED"/>
    <w:rsid w:val="2B333E47"/>
    <w:rsid w:val="2E9A1BCB"/>
    <w:rsid w:val="2FC3DD9D"/>
    <w:rsid w:val="30672DC8"/>
    <w:rsid w:val="3157DE8D"/>
    <w:rsid w:val="341A05E1"/>
    <w:rsid w:val="3446EE5F"/>
    <w:rsid w:val="349DADBA"/>
    <w:rsid w:val="3690945E"/>
    <w:rsid w:val="392D03CD"/>
    <w:rsid w:val="3A3CCF0C"/>
    <w:rsid w:val="3AA228AA"/>
    <w:rsid w:val="3AA92851"/>
    <w:rsid w:val="3ADD8309"/>
    <w:rsid w:val="3BC96EDC"/>
    <w:rsid w:val="3E0F7A4F"/>
    <w:rsid w:val="3F05BB82"/>
    <w:rsid w:val="3F50A2F2"/>
    <w:rsid w:val="408C048E"/>
    <w:rsid w:val="40A0D66B"/>
    <w:rsid w:val="41923559"/>
    <w:rsid w:val="41FCC8A0"/>
    <w:rsid w:val="42B4F566"/>
    <w:rsid w:val="4371754C"/>
    <w:rsid w:val="4371B515"/>
    <w:rsid w:val="44D779CC"/>
    <w:rsid w:val="479D3A4F"/>
    <w:rsid w:val="479F9378"/>
    <w:rsid w:val="47E04A2A"/>
    <w:rsid w:val="48EB14FD"/>
    <w:rsid w:val="4A5FBAA1"/>
    <w:rsid w:val="4C9F34A7"/>
    <w:rsid w:val="4CF20C4F"/>
    <w:rsid w:val="4D404BE2"/>
    <w:rsid w:val="4D4F5AF5"/>
    <w:rsid w:val="508B7EEF"/>
    <w:rsid w:val="511FBED9"/>
    <w:rsid w:val="52EA438A"/>
    <w:rsid w:val="53B47DBE"/>
    <w:rsid w:val="572F149E"/>
    <w:rsid w:val="58473A6B"/>
    <w:rsid w:val="58570B53"/>
    <w:rsid w:val="5A94C54A"/>
    <w:rsid w:val="5B2D4B92"/>
    <w:rsid w:val="5B8F9460"/>
    <w:rsid w:val="5E766C6B"/>
    <w:rsid w:val="5FFFCBAA"/>
    <w:rsid w:val="623E0CB1"/>
    <w:rsid w:val="62A41379"/>
    <w:rsid w:val="62FE5141"/>
    <w:rsid w:val="630CEBEB"/>
    <w:rsid w:val="6313BB2A"/>
    <w:rsid w:val="6352F3EF"/>
    <w:rsid w:val="65F7AF18"/>
    <w:rsid w:val="6A73D6E5"/>
    <w:rsid w:val="6CEE15BD"/>
    <w:rsid w:val="6EB3BB71"/>
    <w:rsid w:val="6F2EC722"/>
    <w:rsid w:val="6F6E4673"/>
    <w:rsid w:val="70DF8E9D"/>
    <w:rsid w:val="70E5C604"/>
    <w:rsid w:val="71EF314A"/>
    <w:rsid w:val="724E2E74"/>
    <w:rsid w:val="7566E49F"/>
    <w:rsid w:val="759747D2"/>
    <w:rsid w:val="75B33BE2"/>
    <w:rsid w:val="75E616D3"/>
    <w:rsid w:val="7604027D"/>
    <w:rsid w:val="781861CE"/>
    <w:rsid w:val="795980CD"/>
    <w:rsid w:val="7B9E502C"/>
    <w:rsid w:val="7CA364F7"/>
    <w:rsid w:val="7EB5B5BC"/>
    <w:rsid w:val="7F03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29F4F52"/>
  <w15:chartTrackingRefBased/>
  <w15:docId w15:val="{CFDDDE26-8747-4035-8B77-A0333BF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97E5B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  <w:lang w:eastAsia="zh-CN"/>
    </w:rPr>
  </w:style>
  <w:style w:type="character" w:customStyle="1" w:styleId="HeaderChar">
    <w:name w:val="Header Char"/>
    <w:link w:val="Header"/>
    <w:uiPriority w:val="99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paragraph" w:customStyle="1" w:styleId="DecimalAligned">
    <w:name w:val="Decimal Aligned"/>
    <w:basedOn w:val="Normal"/>
    <w:uiPriority w:val="40"/>
    <w:qFormat/>
    <w:rsid w:val="008205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2059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596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820596"/>
    <w:rPr>
      <w:i/>
      <w:iCs/>
    </w:rPr>
  </w:style>
  <w:style w:type="table" w:styleId="MediumShading2-Accent5">
    <w:name w:val="Medium Shading 2 Accent 5"/>
    <w:basedOn w:val="TableNormal"/>
    <w:uiPriority w:val="64"/>
    <w:rsid w:val="0082059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71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">
    <w:name w:val="x_gmail-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xmsonormal">
    <w:name w:val="x_msonormal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5B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2968"/>
    <w:rPr>
      <w:b/>
      <w:bCs/>
    </w:rPr>
  </w:style>
  <w:style w:type="paragraph" w:styleId="Revision">
    <w:name w:val="Revision"/>
    <w:hidden/>
    <w:uiPriority w:val="99"/>
    <w:semiHidden/>
    <w:rsid w:val="008D7F7B"/>
    <w:rPr>
      <w:sz w:val="24"/>
    </w:rPr>
  </w:style>
  <w:style w:type="paragraph" w:styleId="CommentText">
    <w:name w:val="annotation text"/>
    <w:basedOn w:val="Normal"/>
    <w:link w:val="CommentTextChar"/>
    <w:rsid w:val="001541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417D"/>
  </w:style>
  <w:style w:type="character" w:styleId="CommentReference">
    <w:name w:val="annotation reference"/>
    <w:basedOn w:val="DefaultParagraphFont"/>
    <w:rsid w:val="001541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0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x.com/socialsecur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sa.gov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029\Documents\Custom%20Office%20Templates\Press%20Release%20Template%20726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77BCEB92854B9738ACAA7423E325" ma:contentTypeVersion="6" ma:contentTypeDescription="Create a new document." ma:contentTypeScope="" ma:versionID="18fc56033f53d9a57cad53415371fc57">
  <xsd:schema xmlns:xsd="http://www.w3.org/2001/XMLSchema" xmlns:xs="http://www.w3.org/2001/XMLSchema" xmlns:p="http://schemas.microsoft.com/office/2006/metadata/properties" xmlns:ns1="http://schemas.microsoft.com/sharepoint/v3" xmlns:ns2="b377a64a-511d-4895-afbc-9793f6948bd1" targetNamespace="http://schemas.microsoft.com/office/2006/metadata/properties" ma:root="true" ma:fieldsID="b9fee1823bbb226a60984b1da540ebd9" ns1:_="" ns2:_="">
    <xsd:import namespace="http://schemas.microsoft.com/sharepoint/v3"/>
    <xsd:import namespace="b377a64a-511d-4895-afbc-9793f6948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a64a-511d-4895-afbc-9793f694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03A50-229F-4396-A20A-2005D03B3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37563-EF9A-4F96-96A2-732D334918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927AB8-2D4D-4405-9317-DDAA894B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D8CB-48A1-4601-AAC9-26C37599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77a64a-511d-4895-afbc-9793f6948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7262024</Template>
  <TotalTime>64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1735</CharactersWithSpaces>
  <SharedDoc>false</SharedDoc>
  <HLinks>
    <vt:vector size="12" baseType="variant"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https://x.com/socialsecurity</vt:lpwstr>
      </vt:variant>
      <vt:variant>
        <vt:lpwstr/>
      </vt:variant>
      <vt:variant>
        <vt:i4>3211304</vt:i4>
      </vt:variant>
      <vt:variant>
        <vt:i4>0</vt:i4>
      </vt:variant>
      <vt:variant>
        <vt:i4>0</vt:i4>
      </vt:variant>
      <vt:variant>
        <vt:i4>5</vt:i4>
      </vt:variant>
      <vt:variant>
        <vt:lpwstr>http://www.ssa.gov/news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Henriquez, Nilsa</dc:creator>
  <cp:keywords/>
  <cp:lastModifiedBy>Taylor, Tameka</cp:lastModifiedBy>
  <cp:revision>35</cp:revision>
  <cp:lastPrinted>2019-03-20T17:49:00Z</cp:lastPrinted>
  <dcterms:created xsi:type="dcterms:W3CDTF">2025-07-03T14:06:00Z</dcterms:created>
  <dcterms:modified xsi:type="dcterms:W3CDTF">2025-07-03T15:19:00Z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0x0101008A9C77BCEB92854B9738ACAA7423E325</vt:lpwstr>
  </property>
  <property fmtid="{D5CDD505-2E9C-101B-9397-08002B2CF9AE}" pid="4" name="_AdHocReviewCycleID">
    <vt:i4>1799398037</vt:i4>
  </property>
  <property fmtid="{D5CDD505-2E9C-101B-9397-08002B2CF9AE}" pid="5" name="_EmailSubject">
    <vt:lpwstr>Press Release</vt:lpwstr>
  </property>
  <property fmtid="{D5CDD505-2E9C-101B-9397-08002B2CF9AE}" pid="6" name="_AuthorEmail">
    <vt:lpwstr>Annie.Walters@ssa.gov</vt:lpwstr>
  </property>
  <property fmtid="{D5CDD505-2E9C-101B-9397-08002B2CF9AE}" pid="7" name="_AuthorEmailDisplayName">
    <vt:lpwstr>Walters, Annie</vt:lpwstr>
  </property>
  <property fmtid="{D5CDD505-2E9C-101B-9397-08002B2CF9AE}" pid="8" name="_PreviousAdHocReviewCycleID">
    <vt:i4>713762839</vt:i4>
  </property>
</Properties>
</file>