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FD92" w14:textId="77777777" w:rsidR="48EB14FD" w:rsidRDefault="48EB14FD" w:rsidP="48EB14FD">
      <w:pPr>
        <w:rPr>
          <w:sz w:val="44"/>
          <w:szCs w:val="44"/>
        </w:rPr>
      </w:pPr>
    </w:p>
    <w:p w14:paraId="7719F6E3" w14:textId="25E7741A" w:rsidR="48EB14FD" w:rsidRPr="00C617C7" w:rsidRDefault="48EB14FD" w:rsidP="00C617C7">
      <w:pPr>
        <w:pStyle w:val="Header"/>
        <w:jc w:val="center"/>
        <w:rPr>
          <w:color w:val="FF0000"/>
          <w:sz w:val="44"/>
          <w:szCs w:val="44"/>
        </w:rPr>
        <w:sectPr w:rsidR="48EB14FD" w:rsidRPr="00C617C7" w:rsidSect="00980160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576" w:bottom="1440" w:left="576" w:header="432" w:footer="432" w:gutter="0"/>
          <w:cols w:space="720"/>
          <w:titlePg/>
        </w:sectPr>
      </w:pPr>
    </w:p>
    <w:p w14:paraId="11C561EC" w14:textId="4BD35521" w:rsidR="00C358FC" w:rsidRPr="00EA6894" w:rsidRDefault="00EA6894" w:rsidP="6313BB2A">
      <w:pPr>
        <w:pStyle w:val="NormalWeb"/>
        <w:shd w:val="clear" w:color="auto" w:fill="FFFFFF" w:themeFill="background1"/>
        <w:jc w:val="center"/>
        <w:rPr>
          <w:b/>
          <w:bCs/>
          <w:sz w:val="48"/>
          <w:szCs w:val="48"/>
          <w:lang w:val="es-ES"/>
        </w:rPr>
      </w:pPr>
      <w:r w:rsidRPr="00EA6894">
        <w:rPr>
          <w:b/>
          <w:bCs/>
          <w:sz w:val="48"/>
          <w:szCs w:val="48"/>
          <w:lang w:val="es-ES"/>
        </w:rPr>
        <w:t xml:space="preserve">El Seguro Social aplaude la aprobación de una legislación </w:t>
      </w:r>
      <w:r w:rsidR="00CD6863" w:rsidRPr="00CD6863">
        <w:rPr>
          <w:b/>
          <w:bCs/>
          <w:sz w:val="48"/>
          <w:szCs w:val="48"/>
          <w:lang w:val="es-ES"/>
        </w:rPr>
        <w:t>históric</w:t>
      </w:r>
      <w:r w:rsidR="00CD6863">
        <w:rPr>
          <w:b/>
          <w:bCs/>
          <w:sz w:val="48"/>
          <w:szCs w:val="48"/>
          <w:lang w:val="es-ES"/>
        </w:rPr>
        <w:t>a</w:t>
      </w:r>
      <w:r w:rsidR="00CD6863" w:rsidRPr="00CD6863">
        <w:rPr>
          <w:b/>
          <w:bCs/>
          <w:sz w:val="48"/>
          <w:szCs w:val="48"/>
          <w:lang w:val="es-ES"/>
        </w:rPr>
        <w:t xml:space="preserve"> </w:t>
      </w:r>
      <w:r w:rsidRPr="00EA6894">
        <w:rPr>
          <w:b/>
          <w:bCs/>
          <w:sz w:val="48"/>
          <w:szCs w:val="48"/>
          <w:lang w:val="es-ES"/>
        </w:rPr>
        <w:t>que ofrece un</w:t>
      </w:r>
      <w:r w:rsidR="00864F9D">
        <w:rPr>
          <w:b/>
          <w:bCs/>
          <w:sz w:val="48"/>
          <w:szCs w:val="48"/>
          <w:lang w:val="es-ES"/>
        </w:rPr>
        <w:t>a</w:t>
      </w:r>
      <w:r w:rsidR="00CD6863">
        <w:rPr>
          <w:b/>
          <w:bCs/>
          <w:sz w:val="48"/>
          <w:szCs w:val="48"/>
          <w:lang w:val="es-ES"/>
        </w:rPr>
        <w:t xml:space="preserve"> </w:t>
      </w:r>
      <w:r w:rsidR="00864F9D">
        <w:rPr>
          <w:b/>
          <w:bCs/>
          <w:sz w:val="48"/>
          <w:szCs w:val="48"/>
          <w:lang w:val="es-ES"/>
        </w:rPr>
        <w:t>reducción</w:t>
      </w:r>
      <w:r w:rsidR="00864F9D" w:rsidRPr="00864F9D">
        <w:rPr>
          <w:b/>
          <w:bCs/>
          <w:sz w:val="48"/>
          <w:szCs w:val="48"/>
          <w:lang w:val="es-ES"/>
        </w:rPr>
        <w:t xml:space="preserve"> de impuesto</w:t>
      </w:r>
      <w:r w:rsidR="00864F9D">
        <w:rPr>
          <w:b/>
          <w:bCs/>
          <w:sz w:val="48"/>
          <w:szCs w:val="48"/>
          <w:lang w:val="es-ES"/>
        </w:rPr>
        <w:t xml:space="preserve">s </w:t>
      </w:r>
      <w:bookmarkStart w:id="1" w:name="_Hlk202442152"/>
      <w:r w:rsidRPr="00EA6894">
        <w:rPr>
          <w:b/>
          <w:bCs/>
          <w:sz w:val="48"/>
          <w:szCs w:val="48"/>
          <w:lang w:val="es-ES"/>
        </w:rPr>
        <w:t xml:space="preserve">para las </w:t>
      </w:r>
      <w:bookmarkStart w:id="2" w:name="_Hlk202441554"/>
      <w:r w:rsidRPr="00EA6894">
        <w:rPr>
          <w:b/>
          <w:bCs/>
          <w:sz w:val="48"/>
          <w:szCs w:val="48"/>
          <w:lang w:val="es-ES"/>
        </w:rPr>
        <w:t xml:space="preserve">personas </w:t>
      </w:r>
      <w:r>
        <w:rPr>
          <w:b/>
          <w:bCs/>
          <w:sz w:val="48"/>
          <w:szCs w:val="48"/>
          <w:lang w:val="es-ES"/>
        </w:rPr>
        <w:t>de la tercera edad</w:t>
      </w:r>
      <w:bookmarkEnd w:id="1"/>
      <w:bookmarkEnd w:id="2"/>
    </w:p>
    <w:p w14:paraId="3A215987" w14:textId="7DD5D1B5" w:rsidR="001930F9" w:rsidRPr="00EA6894" w:rsidRDefault="001930F9" w:rsidP="001930F9">
      <w:pPr>
        <w:pStyle w:val="Header"/>
        <w:tabs>
          <w:tab w:val="clear" w:pos="4320"/>
          <w:tab w:val="clear" w:pos="8640"/>
        </w:tabs>
        <w:jc w:val="center"/>
        <w:rPr>
          <w:b/>
          <w:szCs w:val="24"/>
          <w:lang w:val="es-ES"/>
        </w:rPr>
      </w:pPr>
    </w:p>
    <w:p w14:paraId="25494362" w14:textId="3BDC31AB" w:rsidR="00B77921" w:rsidRPr="00EA6894" w:rsidRDefault="002E3D8C" w:rsidP="00B77921">
      <w:pPr>
        <w:rPr>
          <w:rFonts w:eastAsia="Aptos"/>
          <w:szCs w:val="24"/>
          <w:lang w:val="es-ES"/>
        </w:rPr>
      </w:pPr>
      <w:r>
        <w:rPr>
          <w:rFonts w:eastAsia="Aptos"/>
          <w:szCs w:val="24"/>
          <w:lang w:val="es-ES"/>
        </w:rPr>
        <w:t>L</w:t>
      </w:r>
      <w:r w:rsidR="00EA6894" w:rsidRPr="00EA6894">
        <w:rPr>
          <w:rFonts w:eastAsia="Aptos"/>
          <w:szCs w:val="24"/>
          <w:lang w:val="es-ES"/>
        </w:rPr>
        <w:t>a Administración del Seguro Social (SSA</w:t>
      </w:r>
      <w:r>
        <w:rPr>
          <w:rFonts w:eastAsia="Aptos"/>
          <w:szCs w:val="24"/>
          <w:lang w:val="es-ES"/>
        </w:rPr>
        <w:t>, siglas en inglés</w:t>
      </w:r>
      <w:r w:rsidR="00EA6894" w:rsidRPr="00EA6894">
        <w:rPr>
          <w:rFonts w:eastAsia="Aptos"/>
          <w:szCs w:val="24"/>
          <w:lang w:val="es-ES"/>
        </w:rPr>
        <w:t xml:space="preserve">) está celebrando la aprobación del proyecto de ley </w:t>
      </w:r>
      <w:proofErr w:type="spellStart"/>
      <w:r w:rsidR="00EA6894" w:rsidRPr="002E3D8C">
        <w:rPr>
          <w:rFonts w:eastAsia="Aptos"/>
          <w:i/>
          <w:iCs/>
          <w:szCs w:val="24"/>
          <w:lang w:val="es-ES"/>
        </w:rPr>
        <w:t>One</w:t>
      </w:r>
      <w:proofErr w:type="spellEnd"/>
      <w:r w:rsidR="00EA6894" w:rsidRPr="002E3D8C">
        <w:rPr>
          <w:rFonts w:eastAsia="Aptos"/>
          <w:i/>
          <w:iCs/>
          <w:szCs w:val="24"/>
          <w:lang w:val="es-ES"/>
        </w:rPr>
        <w:t xml:space="preserve"> Big, </w:t>
      </w:r>
      <w:proofErr w:type="spellStart"/>
      <w:r w:rsidR="00EA6894" w:rsidRPr="002E3D8C">
        <w:rPr>
          <w:rFonts w:eastAsia="Aptos"/>
          <w:i/>
          <w:iCs/>
          <w:szCs w:val="24"/>
          <w:lang w:val="es-ES"/>
        </w:rPr>
        <w:t>Beautiful</w:t>
      </w:r>
      <w:proofErr w:type="spellEnd"/>
      <w:r w:rsidR="00EA6894" w:rsidRPr="002E3D8C">
        <w:rPr>
          <w:rFonts w:eastAsia="Aptos"/>
          <w:i/>
          <w:iCs/>
          <w:szCs w:val="24"/>
          <w:lang w:val="es-ES"/>
        </w:rPr>
        <w:t xml:space="preserve"> Bill,</w:t>
      </w:r>
      <w:r w:rsidR="00EA6894" w:rsidRPr="00EA6894">
        <w:rPr>
          <w:rFonts w:eastAsia="Aptos"/>
          <w:szCs w:val="24"/>
          <w:lang w:val="es-ES"/>
        </w:rPr>
        <w:t xml:space="preserve"> un </w:t>
      </w:r>
      <w:r>
        <w:rPr>
          <w:rFonts w:eastAsia="Aptos"/>
          <w:szCs w:val="24"/>
          <w:lang w:val="es-ES"/>
        </w:rPr>
        <w:t>artículo</w:t>
      </w:r>
      <w:r w:rsidR="00EA6894" w:rsidRPr="00EA6894">
        <w:rPr>
          <w:rFonts w:eastAsia="Aptos"/>
          <w:szCs w:val="24"/>
          <w:lang w:val="es-ES"/>
        </w:rPr>
        <w:t xml:space="preserve"> legislativ</w:t>
      </w:r>
      <w:r>
        <w:rPr>
          <w:rFonts w:eastAsia="Aptos"/>
          <w:szCs w:val="24"/>
          <w:lang w:val="es-ES"/>
        </w:rPr>
        <w:t>o</w:t>
      </w:r>
      <w:r w:rsidR="00EA6894" w:rsidRPr="00EA6894">
        <w:rPr>
          <w:rFonts w:eastAsia="Aptos"/>
          <w:szCs w:val="24"/>
          <w:lang w:val="es-ES"/>
        </w:rPr>
        <w:t xml:space="preserve"> históric</w:t>
      </w:r>
      <w:r>
        <w:rPr>
          <w:rFonts w:eastAsia="Aptos"/>
          <w:szCs w:val="24"/>
          <w:lang w:val="es-ES"/>
        </w:rPr>
        <w:t>o</w:t>
      </w:r>
      <w:r w:rsidR="00EA6894" w:rsidRPr="00EA6894">
        <w:rPr>
          <w:rFonts w:eastAsia="Aptos"/>
          <w:szCs w:val="24"/>
          <w:lang w:val="es-ES"/>
        </w:rPr>
        <w:t xml:space="preserve"> </w:t>
      </w:r>
      <w:r w:rsidR="00CD6863" w:rsidRPr="00CD6863">
        <w:rPr>
          <w:rFonts w:eastAsia="Aptos"/>
          <w:szCs w:val="24"/>
          <w:lang w:val="es-ES"/>
        </w:rPr>
        <w:t xml:space="preserve">largamente esperado </w:t>
      </w:r>
      <w:r w:rsidR="00EA6894" w:rsidRPr="00EA6894">
        <w:rPr>
          <w:rFonts w:eastAsia="Aptos"/>
          <w:szCs w:val="24"/>
          <w:lang w:val="es-ES"/>
        </w:rPr>
        <w:t>que ofrece un</w:t>
      </w:r>
      <w:r w:rsidR="00CD6863">
        <w:rPr>
          <w:rFonts w:eastAsia="Aptos"/>
          <w:szCs w:val="24"/>
          <w:lang w:val="es-ES"/>
        </w:rPr>
        <w:t>a</w:t>
      </w:r>
      <w:r w:rsidR="00EA6894" w:rsidRPr="00EA6894">
        <w:rPr>
          <w:rFonts w:eastAsia="Aptos"/>
          <w:szCs w:val="24"/>
          <w:lang w:val="es-ES"/>
        </w:rPr>
        <w:t xml:space="preserve"> </w:t>
      </w:r>
      <w:r w:rsidR="00CD6863" w:rsidRPr="00CD6863">
        <w:rPr>
          <w:rFonts w:eastAsia="Aptos"/>
          <w:szCs w:val="24"/>
          <w:lang w:val="es-ES"/>
        </w:rPr>
        <w:t xml:space="preserve">reducción de impuestos </w:t>
      </w:r>
      <w:r w:rsidR="00EA6894" w:rsidRPr="00EA6894">
        <w:rPr>
          <w:rFonts w:eastAsia="Aptos"/>
          <w:szCs w:val="24"/>
          <w:lang w:val="es-ES"/>
        </w:rPr>
        <w:t xml:space="preserve">a millones de </w:t>
      </w:r>
      <w:r w:rsidRPr="002E3D8C">
        <w:rPr>
          <w:rFonts w:eastAsia="Aptos"/>
          <w:szCs w:val="24"/>
          <w:lang w:val="es-ES"/>
        </w:rPr>
        <w:t>personas de la tercera edad</w:t>
      </w:r>
      <w:r>
        <w:rPr>
          <w:rFonts w:eastAsia="Aptos"/>
          <w:szCs w:val="24"/>
          <w:lang w:val="es-ES"/>
        </w:rPr>
        <w:t xml:space="preserve"> de los EE. UU</w:t>
      </w:r>
      <w:r w:rsidR="00EA6894" w:rsidRPr="00EA6894">
        <w:rPr>
          <w:rFonts w:eastAsia="Aptos"/>
          <w:szCs w:val="24"/>
          <w:lang w:val="es-ES"/>
        </w:rPr>
        <w:t>.</w:t>
      </w:r>
    </w:p>
    <w:p w14:paraId="090B8C46" w14:textId="77777777" w:rsidR="001D36D9" w:rsidRPr="00EA6894" w:rsidRDefault="001D36D9" w:rsidP="00B77921">
      <w:pPr>
        <w:rPr>
          <w:rFonts w:eastAsia="Aptos"/>
          <w:szCs w:val="24"/>
          <w:lang w:val="es-ES"/>
        </w:rPr>
      </w:pPr>
    </w:p>
    <w:p w14:paraId="7AA15580" w14:textId="3F67B694" w:rsidR="001D36D9" w:rsidRPr="000F18EF" w:rsidRDefault="000F18EF" w:rsidP="00B77921">
      <w:pPr>
        <w:rPr>
          <w:rFonts w:eastAsia="Aptos"/>
          <w:szCs w:val="24"/>
          <w:lang w:val="es-ES"/>
        </w:rPr>
      </w:pPr>
      <w:r w:rsidRPr="000F18EF">
        <w:rPr>
          <w:rFonts w:eastAsia="Aptos"/>
          <w:szCs w:val="24"/>
          <w:lang w:val="es-ES"/>
        </w:rPr>
        <w:t>El proyecto de ley garantiza que casi el 90</w:t>
      </w:r>
      <w:r>
        <w:rPr>
          <w:rFonts w:eastAsia="Aptos"/>
          <w:szCs w:val="24"/>
          <w:lang w:val="es-ES"/>
        </w:rPr>
        <w:t xml:space="preserve"> </w:t>
      </w:r>
      <w:r w:rsidRPr="000F18EF">
        <w:rPr>
          <w:rFonts w:eastAsia="Aptos"/>
          <w:szCs w:val="24"/>
          <w:lang w:val="es-ES"/>
        </w:rPr>
        <w:t xml:space="preserve">% de los beneficiarios del Seguro Social ya no pagarán impuestos federales sobre </w:t>
      </w:r>
      <w:r>
        <w:rPr>
          <w:rFonts w:eastAsia="Aptos"/>
          <w:szCs w:val="24"/>
          <w:lang w:val="es-ES"/>
        </w:rPr>
        <w:t>el ingreso</w:t>
      </w:r>
      <w:r w:rsidRPr="000F18EF">
        <w:rPr>
          <w:rFonts w:eastAsia="Aptos"/>
          <w:szCs w:val="24"/>
          <w:lang w:val="es-ES"/>
        </w:rPr>
        <w:t xml:space="preserve"> </w:t>
      </w:r>
      <w:r>
        <w:rPr>
          <w:rFonts w:eastAsia="Aptos"/>
          <w:szCs w:val="24"/>
          <w:lang w:val="es-ES"/>
        </w:rPr>
        <w:t xml:space="preserve">de </w:t>
      </w:r>
      <w:r w:rsidRPr="000F18EF">
        <w:rPr>
          <w:rFonts w:eastAsia="Aptos"/>
          <w:szCs w:val="24"/>
          <w:lang w:val="es-ES"/>
        </w:rPr>
        <w:t>sus beneficios, lo que pro</w:t>
      </w:r>
      <w:r>
        <w:rPr>
          <w:rFonts w:eastAsia="Aptos"/>
          <w:szCs w:val="24"/>
          <w:lang w:val="es-ES"/>
        </w:rPr>
        <w:t xml:space="preserve">vee </w:t>
      </w:r>
      <w:r w:rsidRPr="000F18EF">
        <w:rPr>
          <w:rFonts w:eastAsia="Aptos"/>
          <w:szCs w:val="24"/>
          <w:lang w:val="es-ES"/>
        </w:rPr>
        <w:t xml:space="preserve">un alivio significativo e inmediato a las personas </w:t>
      </w:r>
      <w:r>
        <w:rPr>
          <w:rFonts w:eastAsia="Aptos"/>
          <w:szCs w:val="24"/>
          <w:lang w:val="es-ES"/>
        </w:rPr>
        <w:t>de la tercera edad</w:t>
      </w:r>
      <w:r w:rsidRPr="000F18EF">
        <w:rPr>
          <w:rFonts w:eastAsia="Aptos"/>
          <w:szCs w:val="24"/>
          <w:lang w:val="es-ES"/>
        </w:rPr>
        <w:t xml:space="preserve"> que han pasado toda su vida contribuyendo a la economía de nuestra nación.</w:t>
      </w:r>
    </w:p>
    <w:p w14:paraId="70D58BBD" w14:textId="77777777" w:rsidR="000F18EF" w:rsidRPr="00CD6863" w:rsidRDefault="000F18EF" w:rsidP="00B77921">
      <w:pPr>
        <w:rPr>
          <w:lang w:val="es-ES"/>
        </w:rPr>
      </w:pPr>
    </w:p>
    <w:p w14:paraId="7949F1C5" w14:textId="1FEF77FC" w:rsidR="00683ABD" w:rsidRPr="000F18EF" w:rsidRDefault="000F18EF" w:rsidP="00B77921">
      <w:pPr>
        <w:rPr>
          <w:rFonts w:eastAsia="Aptos"/>
          <w:szCs w:val="24"/>
          <w:lang w:val="es-ES"/>
        </w:rPr>
      </w:pPr>
      <w:r>
        <w:rPr>
          <w:rFonts w:eastAsia="Aptos"/>
          <w:szCs w:val="24"/>
          <w:lang w:val="es-ES"/>
        </w:rPr>
        <w:t xml:space="preserve">El </w:t>
      </w:r>
      <w:r w:rsidRPr="000F18EF">
        <w:rPr>
          <w:rFonts w:eastAsia="Aptos"/>
          <w:szCs w:val="24"/>
          <w:lang w:val="es-ES"/>
        </w:rPr>
        <w:t>Comisionado del Seguro Social, Frank Bisignano</w:t>
      </w:r>
      <w:r>
        <w:rPr>
          <w:rFonts w:eastAsia="Aptos"/>
          <w:szCs w:val="24"/>
          <w:lang w:val="es-ES"/>
        </w:rPr>
        <w:t xml:space="preserve">, dijo: </w:t>
      </w:r>
      <w:r w:rsidRPr="000F18EF">
        <w:rPr>
          <w:rFonts w:eastAsia="Aptos"/>
          <w:szCs w:val="24"/>
          <w:lang w:val="es-ES"/>
        </w:rPr>
        <w:t xml:space="preserve">“Este es un avance histórico para las personas de la tercera edad </w:t>
      </w:r>
      <w:r>
        <w:rPr>
          <w:rFonts w:eastAsia="Aptos"/>
          <w:szCs w:val="24"/>
          <w:lang w:val="es-ES"/>
        </w:rPr>
        <w:t>de los EE. UU.</w:t>
      </w:r>
      <w:r w:rsidRPr="000F18EF">
        <w:rPr>
          <w:rFonts w:eastAsia="Aptos"/>
          <w:szCs w:val="24"/>
          <w:lang w:val="es-ES"/>
        </w:rPr>
        <w:t xml:space="preserve"> Durante casi 90 años, el Seguro Social ha sido un pilar fundamental de la seguridad económica </w:t>
      </w:r>
      <w:r>
        <w:rPr>
          <w:rFonts w:eastAsia="Aptos"/>
          <w:szCs w:val="24"/>
          <w:lang w:val="es-ES"/>
        </w:rPr>
        <w:t>para</w:t>
      </w:r>
      <w:r w:rsidRPr="000F18EF">
        <w:rPr>
          <w:rFonts w:eastAsia="Aptos"/>
          <w:szCs w:val="24"/>
          <w:lang w:val="es-ES"/>
        </w:rPr>
        <w:t xml:space="preserve"> </w:t>
      </w:r>
      <w:r>
        <w:rPr>
          <w:rFonts w:eastAsia="Aptos"/>
          <w:szCs w:val="24"/>
          <w:lang w:val="es-ES"/>
        </w:rPr>
        <w:t xml:space="preserve">las </w:t>
      </w:r>
      <w:r w:rsidRPr="000F18EF">
        <w:rPr>
          <w:rFonts w:eastAsia="Aptos"/>
          <w:szCs w:val="24"/>
          <w:lang w:val="es-ES"/>
        </w:rPr>
        <w:t xml:space="preserve">personas </w:t>
      </w:r>
      <w:r>
        <w:rPr>
          <w:rFonts w:eastAsia="Aptos"/>
          <w:szCs w:val="24"/>
          <w:lang w:val="es-ES"/>
        </w:rPr>
        <w:t>mayores</w:t>
      </w:r>
      <w:r w:rsidRPr="000F18EF">
        <w:rPr>
          <w:rFonts w:eastAsia="Aptos"/>
          <w:szCs w:val="24"/>
          <w:lang w:val="es-ES"/>
        </w:rPr>
        <w:t xml:space="preserve"> de </w:t>
      </w:r>
      <w:r>
        <w:rPr>
          <w:rFonts w:eastAsia="Aptos"/>
          <w:szCs w:val="24"/>
          <w:lang w:val="es-ES"/>
        </w:rPr>
        <w:t>esta nación</w:t>
      </w:r>
      <w:r w:rsidRPr="000F18EF">
        <w:rPr>
          <w:rFonts w:eastAsia="Aptos"/>
          <w:szCs w:val="24"/>
          <w:lang w:val="es-ES"/>
        </w:rPr>
        <w:t xml:space="preserve">. Al reducir significativamente </w:t>
      </w:r>
      <w:r>
        <w:rPr>
          <w:rFonts w:eastAsia="Aptos"/>
          <w:szCs w:val="24"/>
          <w:lang w:val="es-ES"/>
        </w:rPr>
        <w:t>el pagar impuestos</w:t>
      </w:r>
      <w:r w:rsidRPr="000F18EF">
        <w:rPr>
          <w:rFonts w:eastAsia="Aptos"/>
          <w:szCs w:val="24"/>
          <w:lang w:val="es-ES"/>
        </w:rPr>
        <w:t xml:space="preserve"> sobre </w:t>
      </w:r>
      <w:r>
        <w:rPr>
          <w:rFonts w:eastAsia="Aptos"/>
          <w:szCs w:val="24"/>
          <w:lang w:val="es-ES"/>
        </w:rPr>
        <w:t>los beneficios</w:t>
      </w:r>
      <w:r w:rsidRPr="000F18EF">
        <w:rPr>
          <w:rFonts w:eastAsia="Aptos"/>
          <w:szCs w:val="24"/>
          <w:lang w:val="es-ES"/>
        </w:rPr>
        <w:t xml:space="preserve">, esta legislación reafirma la promesa del </w:t>
      </w:r>
      <w:proofErr w:type="gramStart"/>
      <w:r>
        <w:rPr>
          <w:rFonts w:eastAsia="Aptos"/>
          <w:szCs w:val="24"/>
          <w:lang w:val="es-ES"/>
        </w:rPr>
        <w:t>P</w:t>
      </w:r>
      <w:r w:rsidRPr="000F18EF">
        <w:rPr>
          <w:rFonts w:eastAsia="Aptos"/>
          <w:szCs w:val="24"/>
          <w:lang w:val="es-ES"/>
        </w:rPr>
        <w:t>residente</w:t>
      </w:r>
      <w:proofErr w:type="gramEnd"/>
      <w:r w:rsidRPr="000F18EF">
        <w:rPr>
          <w:rFonts w:eastAsia="Aptos"/>
          <w:szCs w:val="24"/>
          <w:lang w:val="es-ES"/>
        </w:rPr>
        <w:t xml:space="preserve"> Trump de proteger el Seguro Social y ayuda a garantizar que las personas </w:t>
      </w:r>
      <w:r>
        <w:rPr>
          <w:rFonts w:eastAsia="Aptos"/>
          <w:szCs w:val="24"/>
          <w:lang w:val="es-ES"/>
        </w:rPr>
        <w:t>de la tercera edad</w:t>
      </w:r>
      <w:r w:rsidRPr="000F18EF">
        <w:rPr>
          <w:rFonts w:eastAsia="Aptos"/>
          <w:szCs w:val="24"/>
          <w:lang w:val="es-ES"/>
        </w:rPr>
        <w:t xml:space="preserve"> puedan disfrutar mejor de la jubilación que se han ganado”.</w:t>
      </w:r>
    </w:p>
    <w:p w14:paraId="26CD5727" w14:textId="77777777" w:rsidR="00973C85" w:rsidRPr="000F18EF" w:rsidRDefault="00973C85" w:rsidP="00B77921">
      <w:pPr>
        <w:rPr>
          <w:rFonts w:eastAsia="Aptos"/>
          <w:szCs w:val="24"/>
          <w:lang w:val="es-ES"/>
        </w:rPr>
      </w:pPr>
    </w:p>
    <w:p w14:paraId="41CD45F3" w14:textId="63BDED89" w:rsidR="001200F5" w:rsidRPr="000F18EF" w:rsidRDefault="000F18EF" w:rsidP="00B77921">
      <w:pPr>
        <w:rPr>
          <w:rFonts w:eastAsia="Aptos"/>
          <w:szCs w:val="24"/>
          <w:lang w:val="es-ES"/>
        </w:rPr>
      </w:pPr>
      <w:r w:rsidRPr="000F18EF">
        <w:rPr>
          <w:rFonts w:eastAsia="Aptos"/>
          <w:szCs w:val="24"/>
          <w:lang w:val="es-ES"/>
        </w:rPr>
        <w:t xml:space="preserve">La nueva ley incluye una </w:t>
      </w:r>
      <w:r>
        <w:rPr>
          <w:rFonts w:eastAsia="Aptos"/>
          <w:szCs w:val="24"/>
          <w:lang w:val="es-ES"/>
        </w:rPr>
        <w:t>cláusula</w:t>
      </w:r>
      <w:r w:rsidRPr="000F18EF">
        <w:rPr>
          <w:rFonts w:eastAsia="Aptos"/>
          <w:szCs w:val="24"/>
          <w:lang w:val="es-ES"/>
        </w:rPr>
        <w:t xml:space="preserve"> que elimina los impuestos federales sobre </w:t>
      </w:r>
      <w:r w:rsidR="00486DFE">
        <w:rPr>
          <w:rFonts w:eastAsia="Aptos"/>
          <w:szCs w:val="24"/>
          <w:lang w:val="es-ES"/>
        </w:rPr>
        <w:t>el ingreso</w:t>
      </w:r>
      <w:r w:rsidRPr="000F18EF">
        <w:rPr>
          <w:rFonts w:eastAsia="Aptos"/>
          <w:szCs w:val="24"/>
          <w:lang w:val="es-ES"/>
        </w:rPr>
        <w:t xml:space="preserve"> de </w:t>
      </w:r>
      <w:r w:rsidR="00486DFE">
        <w:rPr>
          <w:rFonts w:eastAsia="Aptos"/>
          <w:szCs w:val="24"/>
          <w:lang w:val="es-ES"/>
        </w:rPr>
        <w:t>los beneficios</w:t>
      </w:r>
      <w:r w:rsidRPr="000F18EF">
        <w:rPr>
          <w:rFonts w:eastAsia="Aptos"/>
          <w:szCs w:val="24"/>
          <w:lang w:val="es-ES"/>
        </w:rPr>
        <w:t xml:space="preserve"> del Seguro Social para la mayoría de los beneficiarios, lo que ofrece un alivio a personas y parejas. Además, ofrece una deducción mejorada para los contribuyentes mayores de 65 años, garantizando que los jubilados puedan conservar una mayor parte de sus ingresos.</w:t>
      </w:r>
    </w:p>
    <w:p w14:paraId="7A0C1585" w14:textId="77777777" w:rsidR="001200F5" w:rsidRPr="000F18EF" w:rsidRDefault="001200F5" w:rsidP="00B77921">
      <w:pPr>
        <w:rPr>
          <w:rFonts w:eastAsia="Aptos"/>
          <w:szCs w:val="24"/>
          <w:lang w:val="es-ES"/>
        </w:rPr>
      </w:pPr>
    </w:p>
    <w:p w14:paraId="17912D68" w14:textId="4D13815C" w:rsidR="00AE7693" w:rsidRPr="00486DFE" w:rsidRDefault="00486DFE" w:rsidP="00B77921">
      <w:pPr>
        <w:rPr>
          <w:rFonts w:eastAsia="Aptos"/>
          <w:szCs w:val="24"/>
          <w:lang w:val="es-ES"/>
        </w:rPr>
      </w:pPr>
      <w:r w:rsidRPr="00486DFE">
        <w:rPr>
          <w:rFonts w:eastAsia="Aptos"/>
          <w:szCs w:val="24"/>
          <w:lang w:val="es-ES"/>
        </w:rPr>
        <w:t xml:space="preserve">El Seguro Social mantiene su compromiso de brindar información oportuna y precisa al público y seguirá trabajando </w:t>
      </w:r>
      <w:r>
        <w:rPr>
          <w:rFonts w:eastAsia="Aptos"/>
          <w:szCs w:val="24"/>
          <w:lang w:val="es-ES"/>
        </w:rPr>
        <w:t>continuamente</w:t>
      </w:r>
      <w:r w:rsidRPr="00486DFE">
        <w:rPr>
          <w:rFonts w:eastAsia="Aptos"/>
          <w:szCs w:val="24"/>
          <w:lang w:val="es-ES"/>
        </w:rPr>
        <w:t xml:space="preserve"> con su </w:t>
      </w:r>
      <w:r>
        <w:rPr>
          <w:rFonts w:eastAsia="Aptos"/>
          <w:szCs w:val="24"/>
          <w:lang w:val="es-ES"/>
        </w:rPr>
        <w:t>equipo</w:t>
      </w:r>
      <w:r w:rsidRPr="00486DFE">
        <w:rPr>
          <w:rFonts w:eastAsia="Aptos"/>
          <w:szCs w:val="24"/>
          <w:lang w:val="es-ES"/>
        </w:rPr>
        <w:t xml:space="preserve"> federal para garantizar que los beneficiarios entiendan cómo esta legislación puede afectarl</w:t>
      </w:r>
      <w:r>
        <w:rPr>
          <w:rFonts w:eastAsia="Aptos"/>
          <w:szCs w:val="24"/>
          <w:lang w:val="es-ES"/>
        </w:rPr>
        <w:t>e</w:t>
      </w:r>
      <w:r w:rsidRPr="00486DFE">
        <w:rPr>
          <w:rFonts w:eastAsia="Aptos"/>
          <w:szCs w:val="24"/>
          <w:lang w:val="es-ES"/>
        </w:rPr>
        <w:t>s.</w:t>
      </w:r>
    </w:p>
    <w:p w14:paraId="1C66B2CE" w14:textId="77777777" w:rsidR="0056597F" w:rsidRPr="00486DFE" w:rsidRDefault="0056597F" w:rsidP="00B77921">
      <w:pPr>
        <w:rPr>
          <w:rFonts w:eastAsia="Aptos"/>
          <w:szCs w:val="24"/>
          <w:lang w:val="es-ES"/>
        </w:rPr>
      </w:pPr>
    </w:p>
    <w:p w14:paraId="65766300" w14:textId="0E2FE6F0" w:rsidR="002856C2" w:rsidRPr="00864F9D" w:rsidRDefault="00864F9D" w:rsidP="002856C2">
      <w:pPr>
        <w:spacing w:after="180"/>
        <w:rPr>
          <w:rFonts w:ascii="Aptos" w:eastAsia="Aptos" w:hAnsi="Aptos" w:cs="Aptos"/>
          <w:szCs w:val="24"/>
          <w:lang w:val="es-ES"/>
        </w:rPr>
      </w:pPr>
      <w:r w:rsidRPr="00864F9D">
        <w:rPr>
          <w:rFonts w:eastAsia="Aptos"/>
          <w:szCs w:val="24"/>
          <w:lang w:val="es-ES"/>
        </w:rPr>
        <w:t>Para obtener más información sobre los programas y beneficios del Seguro Social, visite</w:t>
      </w:r>
      <w:r>
        <w:rPr>
          <w:rFonts w:eastAsia="Aptos"/>
          <w:szCs w:val="24"/>
          <w:lang w:val="es-ES"/>
        </w:rPr>
        <w:t xml:space="preserve"> </w:t>
      </w:r>
      <w:hyperlink r:id="rId15" w:history="1">
        <w:r>
          <w:rPr>
            <w:rStyle w:val="Hyperlink"/>
            <w:szCs w:val="24"/>
            <w:lang w:val="es-ES"/>
          </w:rPr>
          <w:t>www.ssa.gov/es</w:t>
        </w:r>
      </w:hyperlink>
      <w:r w:rsidR="0056597F" w:rsidRPr="00864F9D">
        <w:rPr>
          <w:szCs w:val="24"/>
          <w:lang w:val="es-ES"/>
        </w:rPr>
        <w:t xml:space="preserve">. </w:t>
      </w:r>
    </w:p>
    <w:p w14:paraId="5A3C61F8" w14:textId="4EFD3B16" w:rsidR="001930F9" w:rsidRPr="00142AD2" w:rsidRDefault="001930F9" w:rsidP="6313BB2A">
      <w:pPr>
        <w:pStyle w:val="Header"/>
        <w:shd w:val="clear" w:color="auto" w:fill="FFFFFF" w:themeFill="background1"/>
        <w:jc w:val="center"/>
        <w:rPr>
          <w:rFonts w:eastAsiaTheme="minorEastAsia"/>
          <w:color w:val="000000" w:themeColor="text1"/>
        </w:rPr>
      </w:pPr>
      <w:r>
        <w:t># # #</w:t>
      </w:r>
    </w:p>
    <w:p w14:paraId="08D93691" w14:textId="7A84C7EB" w:rsidR="00486DFE" w:rsidRPr="00DF234B" w:rsidRDefault="00486DFE" w:rsidP="00486DFE">
      <w:pPr>
        <w:spacing w:line="259" w:lineRule="auto"/>
        <w:jc w:val="center"/>
        <w:rPr>
          <w:rStyle w:val="Hyperlink"/>
          <w:i/>
          <w:iCs/>
          <w:color w:val="auto"/>
          <w:szCs w:val="24"/>
          <w:u w:val="none"/>
          <w:lang w:val="es-ES"/>
        </w:rPr>
      </w:pPr>
      <w:r w:rsidRPr="00DF234B">
        <w:rPr>
          <w:i/>
          <w:iCs/>
          <w:szCs w:val="24"/>
          <w:lang w:val="es-ES"/>
        </w:rPr>
        <w:t xml:space="preserve">Para más noticias sobre el Seguro Social, siga a la agencia en </w:t>
      </w:r>
      <w:r w:rsidR="00041932" w:rsidRPr="00D71BA6">
        <w:rPr>
          <w:i/>
          <w:iCs/>
          <w:color w:val="000000" w:themeColor="text1"/>
          <w:szCs w:val="24"/>
        </w:rPr>
        <w:t>X </w:t>
      </w:r>
      <w:hyperlink r:id="rId16" w:history="1">
        <w:r w:rsidR="00041932" w:rsidRPr="00D71BA6">
          <w:rPr>
            <w:rStyle w:val="Hyperlink"/>
            <w:i/>
            <w:iCs/>
            <w:szCs w:val="24"/>
          </w:rPr>
          <w:t>@SSAPress</w:t>
        </w:r>
      </w:hyperlink>
      <w:r w:rsidR="00041932">
        <w:rPr>
          <w:i/>
          <w:iCs/>
          <w:color w:val="000000" w:themeColor="text1"/>
          <w:szCs w:val="24"/>
          <w:lang w:val="en"/>
        </w:rPr>
        <w:t xml:space="preserve"> </w:t>
      </w:r>
      <w:r w:rsidRPr="00DF234B">
        <w:rPr>
          <w:i/>
          <w:iCs/>
          <w:szCs w:val="24"/>
          <w:lang w:val="es-ES"/>
        </w:rPr>
        <w:t>(solo en inglés).</w:t>
      </w:r>
    </w:p>
    <w:p w14:paraId="4D43BA1A" w14:textId="100F1F56" w:rsidR="006749B5" w:rsidRPr="00486DFE" w:rsidRDefault="006749B5" w:rsidP="00DD1FC5">
      <w:pPr>
        <w:spacing w:line="259" w:lineRule="auto"/>
        <w:jc w:val="center"/>
        <w:rPr>
          <w:i/>
          <w:color w:val="000000" w:themeColor="text1"/>
          <w:szCs w:val="24"/>
          <w:u w:val="single"/>
          <w:lang w:val="es-ES"/>
        </w:rPr>
      </w:pPr>
    </w:p>
    <w:sectPr w:rsidR="006749B5" w:rsidRPr="00486DFE" w:rsidSect="00E63E1C">
      <w:headerReference w:type="even" r:id="rId17"/>
      <w:headerReference w:type="default" r:id="rId18"/>
      <w:headerReference w:type="first" r:id="rId19"/>
      <w:footerReference w:type="first" r:id="rId20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5FFF" w14:textId="77777777" w:rsidR="009C1B00" w:rsidRDefault="009C1B00">
      <w:r>
        <w:separator/>
      </w:r>
    </w:p>
  </w:endnote>
  <w:endnote w:type="continuationSeparator" w:id="0">
    <w:p w14:paraId="75D09ACC" w14:textId="77777777" w:rsidR="009C1B00" w:rsidRDefault="009C1B00">
      <w:r>
        <w:continuationSeparator/>
      </w:r>
    </w:p>
  </w:endnote>
  <w:endnote w:type="continuationNotice" w:id="1">
    <w:p w14:paraId="5A1C627F" w14:textId="77777777" w:rsidR="009C1B00" w:rsidRDefault="009C1B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C2E0" w14:textId="718687D3" w:rsidR="00864F9D" w:rsidRPr="00486DFE" w:rsidRDefault="00864F9D" w:rsidP="00864F9D">
    <w:pPr>
      <w:pStyle w:val="Footer"/>
      <w:jc w:val="center"/>
      <w:rPr>
        <w:sz w:val="22"/>
        <w:lang w:val="es-ES"/>
      </w:rPr>
    </w:pPr>
    <w:r w:rsidRPr="00486DFE">
      <w:rPr>
        <w:sz w:val="22"/>
        <w:lang w:val="es-ES"/>
      </w:rPr>
      <w:t xml:space="preserve">Oficina </w:t>
    </w:r>
    <w:r>
      <w:rPr>
        <w:sz w:val="22"/>
        <w:lang w:val="es-ES"/>
      </w:rPr>
      <w:t xml:space="preserve">Nacional de Prensa </w:t>
    </w:r>
    <w:r w:rsidRPr="00486DFE">
      <w:rPr>
        <w:sz w:val="22"/>
        <w:lang w:val="es-ES"/>
      </w:rPr>
      <w:t xml:space="preserve">del </w:t>
    </w:r>
    <w:r>
      <w:rPr>
        <w:sz w:val="22"/>
        <w:lang w:val="es-ES"/>
      </w:rPr>
      <w:t xml:space="preserve">Seguro </w:t>
    </w:r>
    <w:r w:rsidRPr="00486DFE">
      <w:rPr>
        <w:sz w:val="22"/>
        <w:lang w:val="es-ES"/>
      </w:rPr>
      <w:t xml:space="preserve">Social </w:t>
    </w:r>
    <w:r>
      <w:rPr>
        <w:sz w:val="22"/>
        <w:lang w:val="es-ES"/>
      </w:rPr>
      <w:t xml:space="preserve">          </w:t>
    </w:r>
    <w:r w:rsidRPr="00486DFE">
      <w:rPr>
        <w:sz w:val="22"/>
        <w:lang w:val="es-ES"/>
      </w:rPr>
      <w:t xml:space="preserve">Baltimore, MD  </w:t>
    </w:r>
  </w:p>
  <w:p w14:paraId="6160F450" w14:textId="77777777" w:rsidR="00E7783A" w:rsidRPr="00864F9D" w:rsidRDefault="00E7783A" w:rsidP="0E647A87">
    <w:pPr>
      <w:pStyle w:val="Footer"/>
      <w:jc w:val="center"/>
      <w:rPr>
        <w:sz w:val="22"/>
        <w:szCs w:val="22"/>
        <w:lang w:val="es-ES"/>
      </w:rPr>
    </w:pPr>
  </w:p>
  <w:p w14:paraId="5F899427" w14:textId="77777777" w:rsidR="00E7783A" w:rsidRPr="00864F9D" w:rsidRDefault="00E7783A">
    <w:pPr>
      <w:pStyle w:val="Footer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E7A5" w14:textId="5987DC63" w:rsidR="0021209E" w:rsidRPr="00486DFE" w:rsidRDefault="00486DFE" w:rsidP="0021209E">
    <w:pPr>
      <w:pStyle w:val="Footer"/>
      <w:jc w:val="center"/>
      <w:rPr>
        <w:sz w:val="22"/>
        <w:lang w:val="es-ES"/>
      </w:rPr>
    </w:pPr>
    <w:bookmarkStart w:id="0" w:name="_Hlk202443172"/>
    <w:r w:rsidRPr="00486DFE">
      <w:rPr>
        <w:sz w:val="22"/>
        <w:lang w:val="es-ES"/>
      </w:rPr>
      <w:t xml:space="preserve">Oficina </w:t>
    </w:r>
    <w:r w:rsidR="00864F9D">
      <w:rPr>
        <w:sz w:val="22"/>
        <w:lang w:val="es-ES"/>
      </w:rPr>
      <w:t xml:space="preserve">Nacional </w:t>
    </w:r>
    <w:r w:rsidRPr="00486DFE">
      <w:rPr>
        <w:sz w:val="22"/>
        <w:lang w:val="es-ES"/>
      </w:rPr>
      <w:t xml:space="preserve">de </w:t>
    </w:r>
    <w:r>
      <w:rPr>
        <w:sz w:val="22"/>
        <w:lang w:val="es-ES"/>
      </w:rPr>
      <w:t>P</w:t>
    </w:r>
    <w:r w:rsidRPr="00486DFE">
      <w:rPr>
        <w:sz w:val="22"/>
        <w:lang w:val="es-ES"/>
      </w:rPr>
      <w:t>rens</w:t>
    </w:r>
    <w:r w:rsidR="00864F9D">
      <w:rPr>
        <w:sz w:val="22"/>
        <w:lang w:val="es-ES"/>
      </w:rPr>
      <w:t xml:space="preserve">a </w:t>
    </w:r>
    <w:r w:rsidRPr="00486DFE">
      <w:rPr>
        <w:sz w:val="22"/>
        <w:lang w:val="es-ES"/>
      </w:rPr>
      <w:t xml:space="preserve">del </w:t>
    </w:r>
    <w:r>
      <w:rPr>
        <w:sz w:val="22"/>
        <w:lang w:val="es-ES"/>
      </w:rPr>
      <w:t xml:space="preserve">Seguro </w:t>
    </w:r>
    <w:r w:rsidR="0021209E" w:rsidRPr="00486DFE">
      <w:rPr>
        <w:sz w:val="22"/>
        <w:lang w:val="es-ES"/>
      </w:rPr>
      <w:t xml:space="preserve">Social </w:t>
    </w:r>
    <w:r>
      <w:rPr>
        <w:sz w:val="22"/>
        <w:lang w:val="es-ES"/>
      </w:rPr>
      <w:t xml:space="preserve">          </w:t>
    </w:r>
    <w:r w:rsidR="0021209E" w:rsidRPr="00486DFE">
      <w:rPr>
        <w:sz w:val="22"/>
        <w:lang w:val="es-ES"/>
      </w:rPr>
      <w:t xml:space="preserve">Baltimore, MD  </w:t>
    </w:r>
  </w:p>
  <w:bookmarkEnd w:id="0"/>
  <w:p w14:paraId="3B654FBA" w14:textId="77777777" w:rsidR="006418FE" w:rsidRPr="00486DFE" w:rsidRDefault="006418FE">
    <w:pPr>
      <w:pStyle w:val="Footer"/>
      <w:jc w:val="center"/>
      <w:rPr>
        <w:sz w:val="22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7D76" w14:textId="77777777" w:rsidR="006418FE" w:rsidRDefault="006418FE">
    <w:pPr>
      <w:pStyle w:val="Footer"/>
      <w:jc w:val="center"/>
      <w:rPr>
        <w:sz w:val="22"/>
      </w:rPr>
    </w:pPr>
    <w:r>
      <w:rPr>
        <w:sz w:val="22"/>
      </w:rPr>
      <w:t xml:space="preserve">SSA Press </w:t>
    </w:r>
    <w:proofErr w:type="gramStart"/>
    <w:r>
      <w:rPr>
        <w:sz w:val="22"/>
      </w:rPr>
      <w:t>Office  440</w:t>
    </w:r>
    <w:proofErr w:type="gramEnd"/>
    <w:r>
      <w:rPr>
        <w:sz w:val="22"/>
      </w:rPr>
      <w:t xml:space="preserve"> </w:t>
    </w:r>
    <w:proofErr w:type="spellStart"/>
    <w:r>
      <w:rPr>
        <w:sz w:val="22"/>
      </w:rPr>
      <w:t>Altmeyer</w:t>
    </w:r>
    <w:proofErr w:type="spellEnd"/>
    <w:r>
      <w:rPr>
        <w:sz w:val="22"/>
      </w:rPr>
      <w:t xml:space="preserve"> Building  </w:t>
    </w:r>
    <w:smartTag w:uri="urn:schemas-microsoft-com:office:smarttags" w:element="address">
      <w:smartTag w:uri="urn:schemas-microsoft-com:office:smarttags" w:element="Street">
        <w:r>
          <w:rPr>
            <w:sz w:val="22"/>
          </w:rPr>
          <w:t>6401 Security Blvd.</w:t>
        </w:r>
      </w:smartTag>
    </w:smartTag>
    <w:r>
      <w:rPr>
        <w:sz w:val="22"/>
      </w:rPr>
      <w:t xml:space="preserve">  </w:t>
    </w:r>
    <w:smartTag w:uri="urn:schemas-microsoft-com:office:smarttags" w:element="City">
      <w:r>
        <w:rPr>
          <w:sz w:val="22"/>
        </w:rPr>
        <w:t>Baltimore</w:t>
      </w:r>
    </w:smartTag>
    <w:r>
      <w:rPr>
        <w:sz w:val="22"/>
      </w:rPr>
      <w:t xml:space="preserve">, </w:t>
    </w:r>
    <w:smartTag w:uri="urn:schemas-microsoft-com:office:smarttags" w:element="State">
      <w:r>
        <w:rPr>
          <w:sz w:val="22"/>
        </w:rPr>
        <w:t>MD</w:t>
      </w:r>
    </w:smartTag>
    <w:r>
      <w:rPr>
        <w:sz w:val="22"/>
      </w:rPr>
      <w:t xml:space="preserve"> </w:t>
    </w:r>
    <w:proofErr w:type="gramStart"/>
    <w:r>
      <w:rPr>
        <w:sz w:val="22"/>
      </w:rPr>
      <w:t>21235  410</w:t>
    </w:r>
    <w:proofErr w:type="gramEnd"/>
    <w:r>
      <w:rPr>
        <w:sz w:val="22"/>
      </w:rPr>
      <w:t>-965-8904  FAX 410-966-9973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E36D3" w14:textId="77777777" w:rsidR="009C1B00" w:rsidRDefault="009C1B00">
      <w:r>
        <w:separator/>
      </w:r>
    </w:p>
  </w:footnote>
  <w:footnote w:type="continuationSeparator" w:id="0">
    <w:p w14:paraId="2683A900" w14:textId="77777777" w:rsidR="009C1B00" w:rsidRDefault="009C1B00">
      <w:r>
        <w:continuationSeparator/>
      </w:r>
    </w:p>
  </w:footnote>
  <w:footnote w:type="continuationNotice" w:id="1">
    <w:p w14:paraId="5D8C02C9" w14:textId="77777777" w:rsidR="009C1B00" w:rsidRDefault="009C1B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65F7AF18" w14:paraId="795DDFF5" w14:textId="77777777" w:rsidTr="65F7AF18">
      <w:trPr>
        <w:trHeight w:val="300"/>
      </w:trPr>
      <w:tc>
        <w:tcPr>
          <w:tcW w:w="3695" w:type="dxa"/>
        </w:tcPr>
        <w:p w14:paraId="129943FB" w14:textId="77777777" w:rsidR="65F7AF18" w:rsidRDefault="65F7AF18" w:rsidP="65F7AF18">
          <w:pPr>
            <w:pStyle w:val="Header"/>
            <w:ind w:left="-115"/>
          </w:pPr>
        </w:p>
      </w:tc>
      <w:tc>
        <w:tcPr>
          <w:tcW w:w="3695" w:type="dxa"/>
        </w:tcPr>
        <w:p w14:paraId="1CD1BF60" w14:textId="77777777" w:rsidR="65F7AF18" w:rsidRDefault="65F7AF18" w:rsidP="65F7AF18">
          <w:pPr>
            <w:pStyle w:val="Header"/>
            <w:jc w:val="center"/>
          </w:pPr>
        </w:p>
      </w:tc>
      <w:tc>
        <w:tcPr>
          <w:tcW w:w="3695" w:type="dxa"/>
        </w:tcPr>
        <w:p w14:paraId="35A79723" w14:textId="77777777" w:rsidR="65F7AF18" w:rsidRDefault="65F7AF18" w:rsidP="65F7AF18">
          <w:pPr>
            <w:pStyle w:val="Header"/>
            <w:ind w:right="-115"/>
            <w:jc w:val="right"/>
          </w:pPr>
        </w:p>
      </w:tc>
    </w:tr>
  </w:tbl>
  <w:p w14:paraId="2165B20B" w14:textId="1617A63F" w:rsidR="65F7AF18" w:rsidRDefault="65F7AF18" w:rsidP="65F7A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0AF1" w14:textId="2CBBEE24" w:rsidR="00EA6894" w:rsidRPr="004108B5" w:rsidRDefault="00B1266D" w:rsidP="00EA6894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  <w:r w:rsidRPr="00C46B9E">
      <w:rPr>
        <w:noProof/>
        <w:highlight w:val="yellow"/>
      </w:rPr>
      <w:drawing>
        <wp:anchor distT="0" distB="0" distL="114300" distR="114300" simplePos="0" relativeHeight="251658240" behindDoc="1" locked="0" layoutInCell="1" allowOverlap="1" wp14:anchorId="5B40FAE5" wp14:editId="66E60220">
          <wp:simplePos x="0" y="0"/>
          <wp:positionH relativeFrom="column">
            <wp:posOffset>2979420</wp:posOffset>
          </wp:positionH>
          <wp:positionV relativeFrom="paragraph">
            <wp:posOffset>7620</wp:posOffset>
          </wp:positionV>
          <wp:extent cx="967740" cy="967740"/>
          <wp:effectExtent l="0" t="0" r="3810" b="3810"/>
          <wp:wrapNone/>
          <wp:docPr id="3" name="Picture 1" descr="SSA_Logo_Ful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A_Logo_Ful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894" w:rsidRPr="00C46B9E">
      <w:rPr>
        <w:noProof/>
        <w:highlight w:val="yellow"/>
      </w:rPr>
      <w:drawing>
        <wp:anchor distT="0" distB="0" distL="114300" distR="114300" simplePos="0" relativeHeight="251672576" behindDoc="1" locked="0" layoutInCell="1" allowOverlap="1" wp14:anchorId="00D9798A" wp14:editId="321844A0">
          <wp:simplePos x="0" y="0"/>
          <wp:positionH relativeFrom="column">
            <wp:posOffset>2979420</wp:posOffset>
          </wp:positionH>
          <wp:positionV relativeFrom="paragraph">
            <wp:posOffset>7620</wp:posOffset>
          </wp:positionV>
          <wp:extent cx="967740" cy="967740"/>
          <wp:effectExtent l="0" t="0" r="3810" b="3810"/>
          <wp:wrapNone/>
          <wp:docPr id="557160540" name="Picture 1" descr="SSA_Logo_Ful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A_Logo_Ful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894" w:rsidRPr="00EA6894">
      <w:rPr>
        <w:noProof/>
        <w:lang w:val="es-ES"/>
      </w:rPr>
      <w:t>Jueves,</w:t>
    </w:r>
    <w:r w:rsidR="00EA6894" w:rsidRPr="0E18A302">
      <w:rPr>
        <w:sz w:val="20"/>
        <w:lang w:val="es-ES"/>
      </w:rPr>
      <w:t xml:space="preserve"> </w:t>
    </w:r>
    <w:r w:rsidR="00EA6894">
      <w:rPr>
        <w:sz w:val="20"/>
        <w:lang w:val="es-ES"/>
      </w:rPr>
      <w:t>3</w:t>
    </w:r>
    <w:r w:rsidR="00EA6894" w:rsidRPr="0E18A302">
      <w:rPr>
        <w:sz w:val="20"/>
        <w:lang w:val="es-ES"/>
      </w:rPr>
      <w:t xml:space="preserve"> de </w:t>
    </w:r>
    <w:r w:rsidR="00EA6894">
      <w:rPr>
        <w:sz w:val="20"/>
        <w:lang w:val="es-ES"/>
      </w:rPr>
      <w:t>julio</w:t>
    </w:r>
    <w:r w:rsidR="00EA6894" w:rsidRPr="0E18A302">
      <w:rPr>
        <w:sz w:val="20"/>
        <w:lang w:val="es-ES"/>
      </w:rPr>
      <w:t xml:space="preserve"> de 2025</w:t>
    </w:r>
    <w:r w:rsidR="00EA6894" w:rsidRPr="004108B5">
      <w:rPr>
        <w:lang w:val="es-ES"/>
      </w:rPr>
      <w:tab/>
    </w:r>
    <w:r w:rsidR="00EA6894" w:rsidRPr="0E18A302">
      <w:rPr>
        <w:sz w:val="20"/>
        <w:lang w:val="es-ES"/>
      </w:rPr>
      <w:t xml:space="preserve">                                                                                                    Oficina Nacional de Prensa del Seguro Social</w:t>
    </w:r>
  </w:p>
  <w:p w14:paraId="73FD79FE" w14:textId="77777777" w:rsidR="00EA6894" w:rsidRPr="004108B5" w:rsidRDefault="00EA6894" w:rsidP="00EA6894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  <w:lang w:val="es-ES"/>
      </w:rPr>
    </w:pPr>
    <w:r w:rsidRPr="0E18A302">
      <w:rPr>
        <w:sz w:val="20"/>
        <w:lang w:val="es-ES"/>
      </w:rPr>
      <w:t>Para publicación inmediata</w:t>
    </w:r>
    <w:r w:rsidRPr="00465F97">
      <w:rPr>
        <w:lang w:val="es-ES"/>
      </w:rPr>
      <w:tab/>
    </w:r>
    <w:r w:rsidRPr="0E18A302">
      <w:rPr>
        <w:sz w:val="20"/>
        <w:lang w:val="es-ES"/>
      </w:rPr>
      <w:t xml:space="preserve">                                         </w:t>
    </w:r>
    <w:r>
      <w:rPr>
        <w:sz w:val="20"/>
        <w:lang w:val="es-ES"/>
      </w:rPr>
      <w:t xml:space="preserve">                                                                                          </w:t>
    </w:r>
    <w:r w:rsidRPr="0E18A302">
      <w:rPr>
        <w:sz w:val="20"/>
        <w:lang w:val="es-ES"/>
      </w:rPr>
      <w:t xml:space="preserve"> </w:t>
    </w:r>
    <w:r>
      <w:rPr>
        <w:sz w:val="20"/>
        <w:lang w:val="es-ES"/>
      </w:rPr>
      <w:t xml:space="preserve">        </w:t>
    </w:r>
    <w:r w:rsidRPr="00465F97">
      <w:rPr>
        <w:sz w:val="20"/>
        <w:lang w:val="es-ES"/>
      </w:rPr>
      <w:t xml:space="preserve">press.office@ssa.gov                                                                             </w:t>
    </w:r>
    <w:r w:rsidRPr="0E18A302">
      <w:rPr>
        <w:sz w:val="20"/>
        <w:lang w:val="es-ES"/>
      </w:rPr>
      <w:t xml:space="preserve">    </w:t>
    </w:r>
    <w:r w:rsidRPr="00465F97">
      <w:rPr>
        <w:lang w:val="es-ES"/>
      </w:rPr>
      <w:tab/>
    </w:r>
    <w:r w:rsidRPr="0E18A302">
      <w:rPr>
        <w:sz w:val="20"/>
        <w:lang w:val="es-ES"/>
      </w:rPr>
      <w:t xml:space="preserve">     </w:t>
    </w:r>
    <w:r w:rsidRPr="00465F97">
      <w:rPr>
        <w:lang w:val="es-ES"/>
      </w:rPr>
      <w:tab/>
    </w:r>
    <w:r w:rsidRPr="00465F97">
      <w:rPr>
        <w:lang w:val="es-ES"/>
      </w:rPr>
      <w:tab/>
    </w:r>
    <w:r w:rsidRPr="00465F97">
      <w:rPr>
        <w:lang w:val="es-ES"/>
      </w:rPr>
      <w:tab/>
    </w:r>
    <w:r w:rsidRPr="00465F97">
      <w:rPr>
        <w:lang w:val="es-ES"/>
      </w:rPr>
      <w:tab/>
    </w:r>
    <w:r w:rsidRPr="00465F97">
      <w:rPr>
        <w:lang w:val="es-ES"/>
      </w:rPr>
      <w:tab/>
    </w:r>
    <w:r w:rsidRPr="0E18A302">
      <w:rPr>
        <w:sz w:val="20"/>
        <w:lang w:val="es-ES"/>
      </w:rPr>
      <w:t xml:space="preserve">                            </w:t>
    </w:r>
    <w:r w:rsidRPr="00465F97">
      <w:rPr>
        <w:lang w:val="es-ES"/>
      </w:rPr>
      <w:tab/>
    </w:r>
  </w:p>
  <w:p w14:paraId="5E3DF930" w14:textId="77777777" w:rsidR="00EA6894" w:rsidRPr="004108B5" w:rsidRDefault="00EA6894" w:rsidP="00EA6894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  <w:lang w:val="es-ES"/>
      </w:rPr>
    </w:pPr>
  </w:p>
  <w:p w14:paraId="0A8D8048" w14:textId="77777777" w:rsidR="00EA6894" w:rsidRPr="004108B5" w:rsidRDefault="00EA6894" w:rsidP="00EA6894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717EF576" w14:textId="77777777" w:rsidR="00EA6894" w:rsidRPr="00701D2B" w:rsidRDefault="00EA6894" w:rsidP="00EA6894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  <w:lang w:val="es-ES"/>
      </w:rPr>
    </w:pPr>
    <w:r w:rsidRPr="00701D2B">
      <w:rPr>
        <w:sz w:val="100"/>
        <w:u w:val="single"/>
        <w:lang w:val="es-ES"/>
      </w:rPr>
      <w:t>Comunicado de Prensa</w:t>
    </w:r>
  </w:p>
  <w:p w14:paraId="407023A7" w14:textId="321B410B" w:rsidR="006418FE" w:rsidRPr="00EA6894" w:rsidRDefault="00EA6894" w:rsidP="00864F9D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  <w:lang w:val="es-ES"/>
      </w:rPr>
    </w:pPr>
    <w:r w:rsidRPr="00701D2B">
      <w:rPr>
        <w:sz w:val="32"/>
        <w:lang w:val="es-ES"/>
      </w:rPr>
      <w:t>SEGURO SOCIAL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4D85" w14:textId="66F0052D" w:rsidR="009A0F98" w:rsidRDefault="009A0F9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5F7AF18" w14:paraId="4D2FC2C1" w14:textId="77777777" w:rsidTr="65F7AF18">
      <w:trPr>
        <w:trHeight w:val="300"/>
      </w:trPr>
      <w:tc>
        <w:tcPr>
          <w:tcW w:w="2880" w:type="dxa"/>
        </w:tcPr>
        <w:p w14:paraId="737C872B" w14:textId="77777777" w:rsidR="65F7AF18" w:rsidRDefault="65F7AF18" w:rsidP="65F7AF18">
          <w:pPr>
            <w:pStyle w:val="Header"/>
            <w:ind w:left="-115"/>
          </w:pPr>
        </w:p>
      </w:tc>
      <w:tc>
        <w:tcPr>
          <w:tcW w:w="2880" w:type="dxa"/>
        </w:tcPr>
        <w:p w14:paraId="0B5A61C7" w14:textId="77777777" w:rsidR="65F7AF18" w:rsidRDefault="65F7AF18" w:rsidP="65F7AF18">
          <w:pPr>
            <w:pStyle w:val="Header"/>
            <w:jc w:val="center"/>
          </w:pPr>
        </w:p>
      </w:tc>
      <w:tc>
        <w:tcPr>
          <w:tcW w:w="2880" w:type="dxa"/>
        </w:tcPr>
        <w:p w14:paraId="2565CB2A" w14:textId="77777777" w:rsidR="65F7AF18" w:rsidRDefault="65F7AF18" w:rsidP="65F7AF18">
          <w:pPr>
            <w:pStyle w:val="Header"/>
            <w:ind w:right="-115"/>
            <w:jc w:val="right"/>
          </w:pPr>
        </w:p>
      </w:tc>
    </w:tr>
  </w:tbl>
  <w:p w14:paraId="3C4F3E4E" w14:textId="21037088" w:rsidR="65F7AF18" w:rsidRDefault="65F7AF18" w:rsidP="65F7AF1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CDDC" w14:textId="2451888B" w:rsidR="006418FE" w:rsidRDefault="00B1266D">
    <w:pPr>
      <w:framePr w:w="1440" w:h="1440" w:hRule="exact" w:hSpace="90" w:vSpace="90" w:wrap="auto" w:vAnchor="page" w:hAnchor="page" w:x="5374" w:y="433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  <w:r>
      <w:rPr>
        <w:noProof/>
        <w:sz w:val="20"/>
      </w:rPr>
      <w:drawing>
        <wp:inline distT="0" distB="0" distL="0" distR="0" wp14:anchorId="20EC64C9" wp14:editId="27E340B9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09" t="-909" r="-909" b="-909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3D36E8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  <w:r>
      <w:rPr>
        <w:sz w:val="20"/>
      </w:rPr>
      <w:t xml:space="preserve">Friday, May 8, </w:t>
    </w:r>
    <w:proofErr w:type="gramStart"/>
    <w:r>
      <w:rPr>
        <w:sz w:val="20"/>
      </w:rPr>
      <w:t>2009</w:t>
    </w:r>
    <w:proofErr w:type="gramEnd"/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>Mark Lassiter, Press Officer</w:t>
    </w:r>
  </w:p>
  <w:p w14:paraId="06702EC9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>For Immediate Release</w:t>
    </w:r>
    <w:r>
      <w:rPr>
        <w:sz w:val="20"/>
      </w:rPr>
      <w:tab/>
    </w:r>
    <w:r>
      <w:rPr>
        <w:sz w:val="20"/>
      </w:rPr>
      <w:tab/>
      <w:t>410-965-8904</w:t>
    </w:r>
  </w:p>
  <w:p w14:paraId="18BF99F5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ab/>
    </w:r>
    <w:r>
      <w:rPr>
        <w:sz w:val="20"/>
      </w:rPr>
      <w:tab/>
      <w:t>press.office@ssa.gov</w:t>
    </w:r>
  </w:p>
  <w:p w14:paraId="098203AE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5BD3DC1D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69B01D53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2461DC5C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594F7BC7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100"/>
        <w:u w:val="single"/>
      </w:rPr>
      <w:t>News Release</w:t>
    </w:r>
  </w:p>
  <w:p w14:paraId="594C70A3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32"/>
      </w:rPr>
      <w:t>SOCIAL SECURITY</w:t>
    </w:r>
  </w:p>
  <w:p w14:paraId="6489F3E8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9B6"/>
    <w:multiLevelType w:val="multilevel"/>
    <w:tmpl w:val="7BA8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10D8"/>
    <w:multiLevelType w:val="hybridMultilevel"/>
    <w:tmpl w:val="5EE02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2B45"/>
    <w:multiLevelType w:val="hybridMultilevel"/>
    <w:tmpl w:val="C472C1DC"/>
    <w:lvl w:ilvl="0" w:tplc="8B583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39AEA"/>
    <w:multiLevelType w:val="hybridMultilevel"/>
    <w:tmpl w:val="860E4B80"/>
    <w:lvl w:ilvl="0" w:tplc="EA5ED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64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24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9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00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CF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A2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C1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EE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972CB"/>
    <w:multiLevelType w:val="multilevel"/>
    <w:tmpl w:val="3DA0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850F3"/>
    <w:multiLevelType w:val="multilevel"/>
    <w:tmpl w:val="81CC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51D36"/>
    <w:multiLevelType w:val="hybridMultilevel"/>
    <w:tmpl w:val="97C6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72C20"/>
    <w:multiLevelType w:val="multilevel"/>
    <w:tmpl w:val="001E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860EA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72AC77B9"/>
    <w:multiLevelType w:val="multilevel"/>
    <w:tmpl w:val="A3F0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634DB7"/>
    <w:multiLevelType w:val="hybridMultilevel"/>
    <w:tmpl w:val="B4F4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366181">
    <w:abstractNumId w:val="2"/>
  </w:num>
  <w:num w:numId="2" w16cid:durableId="36666540">
    <w:abstractNumId w:val="8"/>
  </w:num>
  <w:num w:numId="3" w16cid:durableId="560285700">
    <w:abstractNumId w:val="1"/>
  </w:num>
  <w:num w:numId="4" w16cid:durableId="1101681095">
    <w:abstractNumId w:val="9"/>
  </w:num>
  <w:num w:numId="5" w16cid:durableId="1841852882">
    <w:abstractNumId w:val="0"/>
  </w:num>
  <w:num w:numId="6" w16cid:durableId="110982449">
    <w:abstractNumId w:val="4"/>
  </w:num>
  <w:num w:numId="7" w16cid:durableId="308828494">
    <w:abstractNumId w:val="5"/>
  </w:num>
  <w:num w:numId="8" w16cid:durableId="758140759">
    <w:abstractNumId w:val="10"/>
  </w:num>
  <w:num w:numId="9" w16cid:durableId="1412658871">
    <w:abstractNumId w:val="7"/>
  </w:num>
  <w:num w:numId="10" w16cid:durableId="1158377509">
    <w:abstractNumId w:val="3"/>
  </w:num>
  <w:num w:numId="11" w16cid:durableId="411656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19"/>
    <w:rsid w:val="00000AAF"/>
    <w:rsid w:val="00000C21"/>
    <w:rsid w:val="0000256D"/>
    <w:rsid w:val="00002E43"/>
    <w:rsid w:val="00006FE8"/>
    <w:rsid w:val="00015271"/>
    <w:rsid w:val="000201DD"/>
    <w:rsid w:val="00022A9B"/>
    <w:rsid w:val="000232FF"/>
    <w:rsid w:val="000236B6"/>
    <w:rsid w:val="000304B1"/>
    <w:rsid w:val="00033F61"/>
    <w:rsid w:val="000356CE"/>
    <w:rsid w:val="00036FEE"/>
    <w:rsid w:val="00041932"/>
    <w:rsid w:val="000426CF"/>
    <w:rsid w:val="00046867"/>
    <w:rsid w:val="00050BB9"/>
    <w:rsid w:val="0005726B"/>
    <w:rsid w:val="00061F28"/>
    <w:rsid w:val="00062174"/>
    <w:rsid w:val="0006264C"/>
    <w:rsid w:val="00062D46"/>
    <w:rsid w:val="0006710D"/>
    <w:rsid w:val="00067783"/>
    <w:rsid w:val="000706A2"/>
    <w:rsid w:val="00070F3E"/>
    <w:rsid w:val="00073434"/>
    <w:rsid w:val="000834EA"/>
    <w:rsid w:val="00083B69"/>
    <w:rsid w:val="00086E3C"/>
    <w:rsid w:val="00091246"/>
    <w:rsid w:val="00093F52"/>
    <w:rsid w:val="00094D8E"/>
    <w:rsid w:val="000A0426"/>
    <w:rsid w:val="000A3317"/>
    <w:rsid w:val="000A524E"/>
    <w:rsid w:val="000B1181"/>
    <w:rsid w:val="000B4305"/>
    <w:rsid w:val="000C25A3"/>
    <w:rsid w:val="000C2A4B"/>
    <w:rsid w:val="000C3E72"/>
    <w:rsid w:val="000C44C5"/>
    <w:rsid w:val="000C5BCF"/>
    <w:rsid w:val="000D3F2B"/>
    <w:rsid w:val="000D6BB2"/>
    <w:rsid w:val="000F0405"/>
    <w:rsid w:val="000F18EF"/>
    <w:rsid w:val="00101E0D"/>
    <w:rsid w:val="00102A3E"/>
    <w:rsid w:val="0010663D"/>
    <w:rsid w:val="00107143"/>
    <w:rsid w:val="00107577"/>
    <w:rsid w:val="00111FDE"/>
    <w:rsid w:val="00115064"/>
    <w:rsid w:val="00115B71"/>
    <w:rsid w:val="00117884"/>
    <w:rsid w:val="001200F5"/>
    <w:rsid w:val="001251CE"/>
    <w:rsid w:val="001254FD"/>
    <w:rsid w:val="00126556"/>
    <w:rsid w:val="001277F8"/>
    <w:rsid w:val="001328A8"/>
    <w:rsid w:val="00133D5F"/>
    <w:rsid w:val="00136BC7"/>
    <w:rsid w:val="00142AD2"/>
    <w:rsid w:val="00143929"/>
    <w:rsid w:val="00151242"/>
    <w:rsid w:val="00152C1F"/>
    <w:rsid w:val="0015417D"/>
    <w:rsid w:val="00155A3B"/>
    <w:rsid w:val="0015726A"/>
    <w:rsid w:val="00163F03"/>
    <w:rsid w:val="00167776"/>
    <w:rsid w:val="0017348C"/>
    <w:rsid w:val="00173CA2"/>
    <w:rsid w:val="001758E8"/>
    <w:rsid w:val="00183839"/>
    <w:rsid w:val="00184CDE"/>
    <w:rsid w:val="00190B0C"/>
    <w:rsid w:val="00192D57"/>
    <w:rsid w:val="001930F9"/>
    <w:rsid w:val="00194769"/>
    <w:rsid w:val="001A027C"/>
    <w:rsid w:val="001A192C"/>
    <w:rsid w:val="001A219F"/>
    <w:rsid w:val="001A331F"/>
    <w:rsid w:val="001A4442"/>
    <w:rsid w:val="001A5768"/>
    <w:rsid w:val="001A6AEA"/>
    <w:rsid w:val="001B199A"/>
    <w:rsid w:val="001B228E"/>
    <w:rsid w:val="001B4BA0"/>
    <w:rsid w:val="001B5CBB"/>
    <w:rsid w:val="001B6FE5"/>
    <w:rsid w:val="001C21FF"/>
    <w:rsid w:val="001C3189"/>
    <w:rsid w:val="001C4ABF"/>
    <w:rsid w:val="001C763F"/>
    <w:rsid w:val="001C7ECD"/>
    <w:rsid w:val="001D1805"/>
    <w:rsid w:val="001D1B3A"/>
    <w:rsid w:val="001D2FDC"/>
    <w:rsid w:val="001D36D9"/>
    <w:rsid w:val="001D4542"/>
    <w:rsid w:val="001D6A48"/>
    <w:rsid w:val="001E0E09"/>
    <w:rsid w:val="001E1674"/>
    <w:rsid w:val="001E182C"/>
    <w:rsid w:val="001E31F7"/>
    <w:rsid w:val="001E39A4"/>
    <w:rsid w:val="001E4CB4"/>
    <w:rsid w:val="001F6319"/>
    <w:rsid w:val="00200F14"/>
    <w:rsid w:val="002031C0"/>
    <w:rsid w:val="00204594"/>
    <w:rsid w:val="00204D48"/>
    <w:rsid w:val="00206847"/>
    <w:rsid w:val="0021209E"/>
    <w:rsid w:val="00212C9D"/>
    <w:rsid w:val="00214299"/>
    <w:rsid w:val="002157D0"/>
    <w:rsid w:val="00217A1F"/>
    <w:rsid w:val="00220046"/>
    <w:rsid w:val="002209C4"/>
    <w:rsid w:val="00222E25"/>
    <w:rsid w:val="00223F53"/>
    <w:rsid w:val="002359F3"/>
    <w:rsid w:val="002367F9"/>
    <w:rsid w:val="00244652"/>
    <w:rsid w:val="00247604"/>
    <w:rsid w:val="002478A8"/>
    <w:rsid w:val="00252695"/>
    <w:rsid w:val="00252E7D"/>
    <w:rsid w:val="00256376"/>
    <w:rsid w:val="00260E4D"/>
    <w:rsid w:val="00263DDC"/>
    <w:rsid w:val="002735DA"/>
    <w:rsid w:val="00273937"/>
    <w:rsid w:val="00273A75"/>
    <w:rsid w:val="0027404E"/>
    <w:rsid w:val="00274AEC"/>
    <w:rsid w:val="0028540F"/>
    <w:rsid w:val="002856C2"/>
    <w:rsid w:val="0028735B"/>
    <w:rsid w:val="002905EA"/>
    <w:rsid w:val="00292E7C"/>
    <w:rsid w:val="002A0104"/>
    <w:rsid w:val="002A26E2"/>
    <w:rsid w:val="002A768D"/>
    <w:rsid w:val="002B2507"/>
    <w:rsid w:val="002C1A3F"/>
    <w:rsid w:val="002C1C56"/>
    <w:rsid w:val="002C31C4"/>
    <w:rsid w:val="002C3EBA"/>
    <w:rsid w:val="002C4AEF"/>
    <w:rsid w:val="002D084B"/>
    <w:rsid w:val="002D16A7"/>
    <w:rsid w:val="002D1856"/>
    <w:rsid w:val="002D19E5"/>
    <w:rsid w:val="002D20B1"/>
    <w:rsid w:val="002D3B2A"/>
    <w:rsid w:val="002D453D"/>
    <w:rsid w:val="002D47CA"/>
    <w:rsid w:val="002D674B"/>
    <w:rsid w:val="002D73FF"/>
    <w:rsid w:val="002E19BF"/>
    <w:rsid w:val="002E251F"/>
    <w:rsid w:val="002E2A65"/>
    <w:rsid w:val="002E3738"/>
    <w:rsid w:val="002E3B70"/>
    <w:rsid w:val="002E3D8C"/>
    <w:rsid w:val="002E525B"/>
    <w:rsid w:val="002E6B0B"/>
    <w:rsid w:val="002E7F83"/>
    <w:rsid w:val="002F4BB3"/>
    <w:rsid w:val="002F50E8"/>
    <w:rsid w:val="00301056"/>
    <w:rsid w:val="00302747"/>
    <w:rsid w:val="00307977"/>
    <w:rsid w:val="003160DB"/>
    <w:rsid w:val="00316B20"/>
    <w:rsid w:val="00320A1E"/>
    <w:rsid w:val="00322996"/>
    <w:rsid w:val="00322D99"/>
    <w:rsid w:val="00327359"/>
    <w:rsid w:val="0034061C"/>
    <w:rsid w:val="00340DF4"/>
    <w:rsid w:val="00343820"/>
    <w:rsid w:val="003451F6"/>
    <w:rsid w:val="003455F6"/>
    <w:rsid w:val="00355FFE"/>
    <w:rsid w:val="00357399"/>
    <w:rsid w:val="003579E3"/>
    <w:rsid w:val="00362ADD"/>
    <w:rsid w:val="003644D5"/>
    <w:rsid w:val="00364F5C"/>
    <w:rsid w:val="00366E79"/>
    <w:rsid w:val="00367BA4"/>
    <w:rsid w:val="003725D9"/>
    <w:rsid w:val="003727EC"/>
    <w:rsid w:val="003740EA"/>
    <w:rsid w:val="00375458"/>
    <w:rsid w:val="003768A0"/>
    <w:rsid w:val="00381108"/>
    <w:rsid w:val="00381AA4"/>
    <w:rsid w:val="00385238"/>
    <w:rsid w:val="0039497C"/>
    <w:rsid w:val="0039538B"/>
    <w:rsid w:val="003A25A3"/>
    <w:rsid w:val="003B04EE"/>
    <w:rsid w:val="003B23FB"/>
    <w:rsid w:val="003B2BBD"/>
    <w:rsid w:val="003B45F8"/>
    <w:rsid w:val="003B5DA6"/>
    <w:rsid w:val="003B6052"/>
    <w:rsid w:val="003C0598"/>
    <w:rsid w:val="003C0C95"/>
    <w:rsid w:val="003C1EF9"/>
    <w:rsid w:val="003C2653"/>
    <w:rsid w:val="003C464E"/>
    <w:rsid w:val="003C5600"/>
    <w:rsid w:val="003D4EE4"/>
    <w:rsid w:val="003E1C53"/>
    <w:rsid w:val="003E4AC9"/>
    <w:rsid w:val="003E7C21"/>
    <w:rsid w:val="003F1D0E"/>
    <w:rsid w:val="003F2D93"/>
    <w:rsid w:val="003F3476"/>
    <w:rsid w:val="003F795E"/>
    <w:rsid w:val="00400A99"/>
    <w:rsid w:val="00400FAA"/>
    <w:rsid w:val="004011BE"/>
    <w:rsid w:val="00402069"/>
    <w:rsid w:val="00403937"/>
    <w:rsid w:val="00406A97"/>
    <w:rsid w:val="00407C65"/>
    <w:rsid w:val="004122DD"/>
    <w:rsid w:val="004206FF"/>
    <w:rsid w:val="00422E6B"/>
    <w:rsid w:val="00426A65"/>
    <w:rsid w:val="0042780C"/>
    <w:rsid w:val="00430404"/>
    <w:rsid w:val="0043121C"/>
    <w:rsid w:val="004318C3"/>
    <w:rsid w:val="00431E40"/>
    <w:rsid w:val="004369E2"/>
    <w:rsid w:val="004430B6"/>
    <w:rsid w:val="00445494"/>
    <w:rsid w:val="00445E7D"/>
    <w:rsid w:val="00450931"/>
    <w:rsid w:val="00450ABF"/>
    <w:rsid w:val="00450B96"/>
    <w:rsid w:val="00452BB0"/>
    <w:rsid w:val="0045537A"/>
    <w:rsid w:val="004560F3"/>
    <w:rsid w:val="00460067"/>
    <w:rsid w:val="00460775"/>
    <w:rsid w:val="0046266C"/>
    <w:rsid w:val="00464D33"/>
    <w:rsid w:val="0046723D"/>
    <w:rsid w:val="00467652"/>
    <w:rsid w:val="004700AD"/>
    <w:rsid w:val="00471C9C"/>
    <w:rsid w:val="00471F67"/>
    <w:rsid w:val="004724AC"/>
    <w:rsid w:val="00474F72"/>
    <w:rsid w:val="004762BC"/>
    <w:rsid w:val="00477CFC"/>
    <w:rsid w:val="00480079"/>
    <w:rsid w:val="0048272D"/>
    <w:rsid w:val="00482F75"/>
    <w:rsid w:val="004831FC"/>
    <w:rsid w:val="00485C77"/>
    <w:rsid w:val="00486DFE"/>
    <w:rsid w:val="004918A8"/>
    <w:rsid w:val="00492D24"/>
    <w:rsid w:val="00494D7C"/>
    <w:rsid w:val="00495EEA"/>
    <w:rsid w:val="00497013"/>
    <w:rsid w:val="00497E5B"/>
    <w:rsid w:val="004A47F5"/>
    <w:rsid w:val="004A57E4"/>
    <w:rsid w:val="004B08CB"/>
    <w:rsid w:val="004B156A"/>
    <w:rsid w:val="004B2798"/>
    <w:rsid w:val="004B3C35"/>
    <w:rsid w:val="004B62CB"/>
    <w:rsid w:val="004C1922"/>
    <w:rsid w:val="004C25DA"/>
    <w:rsid w:val="004C2B7F"/>
    <w:rsid w:val="004C570D"/>
    <w:rsid w:val="004C6A2A"/>
    <w:rsid w:val="004C6EB3"/>
    <w:rsid w:val="004D0A34"/>
    <w:rsid w:val="004D3DCF"/>
    <w:rsid w:val="004D4575"/>
    <w:rsid w:val="004D51B1"/>
    <w:rsid w:val="004D54A7"/>
    <w:rsid w:val="004E219F"/>
    <w:rsid w:val="004E2E9D"/>
    <w:rsid w:val="004E4D82"/>
    <w:rsid w:val="004E72A1"/>
    <w:rsid w:val="004E75B2"/>
    <w:rsid w:val="004E7A23"/>
    <w:rsid w:val="004F0EAD"/>
    <w:rsid w:val="004F272C"/>
    <w:rsid w:val="004F3A41"/>
    <w:rsid w:val="004F4A00"/>
    <w:rsid w:val="00500E6A"/>
    <w:rsid w:val="00512D65"/>
    <w:rsid w:val="00517ECE"/>
    <w:rsid w:val="00521600"/>
    <w:rsid w:val="00523A5D"/>
    <w:rsid w:val="00525224"/>
    <w:rsid w:val="00526EE3"/>
    <w:rsid w:val="00533038"/>
    <w:rsid w:val="00542EEA"/>
    <w:rsid w:val="00543745"/>
    <w:rsid w:val="005445A9"/>
    <w:rsid w:val="005453A8"/>
    <w:rsid w:val="00546999"/>
    <w:rsid w:val="00550C5D"/>
    <w:rsid w:val="00551EB1"/>
    <w:rsid w:val="00553531"/>
    <w:rsid w:val="00554449"/>
    <w:rsid w:val="005544A8"/>
    <w:rsid w:val="005545A9"/>
    <w:rsid w:val="00560B70"/>
    <w:rsid w:val="0056597F"/>
    <w:rsid w:val="00565A2A"/>
    <w:rsid w:val="00571B13"/>
    <w:rsid w:val="00573F8C"/>
    <w:rsid w:val="00576BEA"/>
    <w:rsid w:val="00577219"/>
    <w:rsid w:val="0057733F"/>
    <w:rsid w:val="005840CF"/>
    <w:rsid w:val="00591619"/>
    <w:rsid w:val="00593BFE"/>
    <w:rsid w:val="00594E7C"/>
    <w:rsid w:val="00595AD3"/>
    <w:rsid w:val="00597C0E"/>
    <w:rsid w:val="005A4168"/>
    <w:rsid w:val="005A4A0A"/>
    <w:rsid w:val="005A5F35"/>
    <w:rsid w:val="005A6B10"/>
    <w:rsid w:val="005A6F2F"/>
    <w:rsid w:val="005B0EDE"/>
    <w:rsid w:val="005B4FC5"/>
    <w:rsid w:val="005B6F36"/>
    <w:rsid w:val="005C4060"/>
    <w:rsid w:val="005C5256"/>
    <w:rsid w:val="005C63E6"/>
    <w:rsid w:val="005D0B87"/>
    <w:rsid w:val="005D229C"/>
    <w:rsid w:val="005D4169"/>
    <w:rsid w:val="005E2D4C"/>
    <w:rsid w:val="005E6960"/>
    <w:rsid w:val="005E6B4A"/>
    <w:rsid w:val="005E7777"/>
    <w:rsid w:val="005F2A84"/>
    <w:rsid w:val="005F651E"/>
    <w:rsid w:val="00600533"/>
    <w:rsid w:val="00601D52"/>
    <w:rsid w:val="006063FF"/>
    <w:rsid w:val="00607299"/>
    <w:rsid w:val="006106BB"/>
    <w:rsid w:val="00612C6D"/>
    <w:rsid w:val="00622E67"/>
    <w:rsid w:val="00632A88"/>
    <w:rsid w:val="00635852"/>
    <w:rsid w:val="00637300"/>
    <w:rsid w:val="00641326"/>
    <w:rsid w:val="006418FE"/>
    <w:rsid w:val="006429D5"/>
    <w:rsid w:val="00642FE4"/>
    <w:rsid w:val="00643271"/>
    <w:rsid w:val="00643E2A"/>
    <w:rsid w:val="0064561A"/>
    <w:rsid w:val="006464DB"/>
    <w:rsid w:val="00647F71"/>
    <w:rsid w:val="006517A4"/>
    <w:rsid w:val="006544FE"/>
    <w:rsid w:val="00654BEA"/>
    <w:rsid w:val="00655C75"/>
    <w:rsid w:val="0065638A"/>
    <w:rsid w:val="006579B9"/>
    <w:rsid w:val="00657CF0"/>
    <w:rsid w:val="006634BD"/>
    <w:rsid w:val="00664302"/>
    <w:rsid w:val="00665011"/>
    <w:rsid w:val="006662E1"/>
    <w:rsid w:val="00667251"/>
    <w:rsid w:val="00674068"/>
    <w:rsid w:val="006749B5"/>
    <w:rsid w:val="00677ACD"/>
    <w:rsid w:val="0068313C"/>
    <w:rsid w:val="006839F5"/>
    <w:rsid w:val="00683ABD"/>
    <w:rsid w:val="00683CB3"/>
    <w:rsid w:val="00686F14"/>
    <w:rsid w:val="0068799B"/>
    <w:rsid w:val="00694D42"/>
    <w:rsid w:val="006A11D6"/>
    <w:rsid w:val="006A3CA3"/>
    <w:rsid w:val="006A4136"/>
    <w:rsid w:val="006A45CB"/>
    <w:rsid w:val="006B337E"/>
    <w:rsid w:val="006B5E06"/>
    <w:rsid w:val="006C0762"/>
    <w:rsid w:val="006C54F9"/>
    <w:rsid w:val="006D30BA"/>
    <w:rsid w:val="006D3257"/>
    <w:rsid w:val="006D4190"/>
    <w:rsid w:val="006D508C"/>
    <w:rsid w:val="006D60FA"/>
    <w:rsid w:val="006D64AB"/>
    <w:rsid w:val="006D65FF"/>
    <w:rsid w:val="006D68E4"/>
    <w:rsid w:val="006E1CB8"/>
    <w:rsid w:val="006E2B8E"/>
    <w:rsid w:val="006E2BE9"/>
    <w:rsid w:val="006E6778"/>
    <w:rsid w:val="006F64CB"/>
    <w:rsid w:val="007033D6"/>
    <w:rsid w:val="00704E1D"/>
    <w:rsid w:val="0070684F"/>
    <w:rsid w:val="007071CA"/>
    <w:rsid w:val="00710ACC"/>
    <w:rsid w:val="00710EC8"/>
    <w:rsid w:val="00712E00"/>
    <w:rsid w:val="00723A25"/>
    <w:rsid w:val="00723D3B"/>
    <w:rsid w:val="00723E2A"/>
    <w:rsid w:val="007240F0"/>
    <w:rsid w:val="007310B2"/>
    <w:rsid w:val="00733C22"/>
    <w:rsid w:val="00736A7F"/>
    <w:rsid w:val="00740000"/>
    <w:rsid w:val="0074059D"/>
    <w:rsid w:val="0074133C"/>
    <w:rsid w:val="0074414A"/>
    <w:rsid w:val="00745323"/>
    <w:rsid w:val="00747AC5"/>
    <w:rsid w:val="00754FCE"/>
    <w:rsid w:val="00756727"/>
    <w:rsid w:val="0075683F"/>
    <w:rsid w:val="00757D10"/>
    <w:rsid w:val="00761744"/>
    <w:rsid w:val="007627B5"/>
    <w:rsid w:val="00764D6C"/>
    <w:rsid w:val="0076565C"/>
    <w:rsid w:val="00765EAB"/>
    <w:rsid w:val="00767D73"/>
    <w:rsid w:val="00771E35"/>
    <w:rsid w:val="00772B98"/>
    <w:rsid w:val="0077595B"/>
    <w:rsid w:val="00775E8F"/>
    <w:rsid w:val="007771CF"/>
    <w:rsid w:val="0077752C"/>
    <w:rsid w:val="00783B64"/>
    <w:rsid w:val="00785DBF"/>
    <w:rsid w:val="00791478"/>
    <w:rsid w:val="007931BD"/>
    <w:rsid w:val="007940A5"/>
    <w:rsid w:val="007940E7"/>
    <w:rsid w:val="00796893"/>
    <w:rsid w:val="00796A7B"/>
    <w:rsid w:val="0079789E"/>
    <w:rsid w:val="00797D5E"/>
    <w:rsid w:val="007A0584"/>
    <w:rsid w:val="007A0B3C"/>
    <w:rsid w:val="007A3706"/>
    <w:rsid w:val="007A3754"/>
    <w:rsid w:val="007A50F0"/>
    <w:rsid w:val="007B06D2"/>
    <w:rsid w:val="007B194A"/>
    <w:rsid w:val="007B419C"/>
    <w:rsid w:val="007B44F5"/>
    <w:rsid w:val="007B610A"/>
    <w:rsid w:val="007B6138"/>
    <w:rsid w:val="007C0EB0"/>
    <w:rsid w:val="007C17DF"/>
    <w:rsid w:val="007C40B1"/>
    <w:rsid w:val="007D2A3D"/>
    <w:rsid w:val="007D3FFF"/>
    <w:rsid w:val="007D4F9E"/>
    <w:rsid w:val="007E093C"/>
    <w:rsid w:val="007E1F8E"/>
    <w:rsid w:val="007E5A69"/>
    <w:rsid w:val="007F00E6"/>
    <w:rsid w:val="007F1898"/>
    <w:rsid w:val="007F3A4E"/>
    <w:rsid w:val="007F501E"/>
    <w:rsid w:val="007F58FF"/>
    <w:rsid w:val="00800DE6"/>
    <w:rsid w:val="00800FA7"/>
    <w:rsid w:val="008014B9"/>
    <w:rsid w:val="008130E4"/>
    <w:rsid w:val="008170AA"/>
    <w:rsid w:val="00820068"/>
    <w:rsid w:val="00820596"/>
    <w:rsid w:val="008218FB"/>
    <w:rsid w:val="008220DF"/>
    <w:rsid w:val="008251F5"/>
    <w:rsid w:val="008260FD"/>
    <w:rsid w:val="00826579"/>
    <w:rsid w:val="008318A7"/>
    <w:rsid w:val="00831F14"/>
    <w:rsid w:val="00833937"/>
    <w:rsid w:val="00833EBC"/>
    <w:rsid w:val="00834B2B"/>
    <w:rsid w:val="00836F12"/>
    <w:rsid w:val="0085056A"/>
    <w:rsid w:val="00852606"/>
    <w:rsid w:val="00855201"/>
    <w:rsid w:val="008561A8"/>
    <w:rsid w:val="00857A8F"/>
    <w:rsid w:val="00860842"/>
    <w:rsid w:val="00860AF3"/>
    <w:rsid w:val="00861C30"/>
    <w:rsid w:val="00861CA2"/>
    <w:rsid w:val="0086282F"/>
    <w:rsid w:val="008630C3"/>
    <w:rsid w:val="00864F9D"/>
    <w:rsid w:val="00865A50"/>
    <w:rsid w:val="00867EAC"/>
    <w:rsid w:val="008727A8"/>
    <w:rsid w:val="0087358A"/>
    <w:rsid w:val="008740C7"/>
    <w:rsid w:val="00876EC3"/>
    <w:rsid w:val="00880D1B"/>
    <w:rsid w:val="0088482C"/>
    <w:rsid w:val="00887DDE"/>
    <w:rsid w:val="00890E9F"/>
    <w:rsid w:val="0089239B"/>
    <w:rsid w:val="008B13CC"/>
    <w:rsid w:val="008B439F"/>
    <w:rsid w:val="008C20DF"/>
    <w:rsid w:val="008C3092"/>
    <w:rsid w:val="008C3799"/>
    <w:rsid w:val="008C5ACB"/>
    <w:rsid w:val="008C6A49"/>
    <w:rsid w:val="008C7AAD"/>
    <w:rsid w:val="008D2DC2"/>
    <w:rsid w:val="008D7F7B"/>
    <w:rsid w:val="008E2B45"/>
    <w:rsid w:val="008E5978"/>
    <w:rsid w:val="008F213E"/>
    <w:rsid w:val="008F286C"/>
    <w:rsid w:val="008F3093"/>
    <w:rsid w:val="008F3D85"/>
    <w:rsid w:val="008F4313"/>
    <w:rsid w:val="008F498B"/>
    <w:rsid w:val="008F6D99"/>
    <w:rsid w:val="008F6F45"/>
    <w:rsid w:val="008F7E12"/>
    <w:rsid w:val="0090109E"/>
    <w:rsid w:val="0090427D"/>
    <w:rsid w:val="009121DF"/>
    <w:rsid w:val="00923C09"/>
    <w:rsid w:val="00926544"/>
    <w:rsid w:val="00927A65"/>
    <w:rsid w:val="0093219F"/>
    <w:rsid w:val="0093294B"/>
    <w:rsid w:val="0093473F"/>
    <w:rsid w:val="00935ED4"/>
    <w:rsid w:val="00946DB3"/>
    <w:rsid w:val="009472A2"/>
    <w:rsid w:val="009524FD"/>
    <w:rsid w:val="009536E4"/>
    <w:rsid w:val="009537AD"/>
    <w:rsid w:val="009549BC"/>
    <w:rsid w:val="0095654C"/>
    <w:rsid w:val="00957A00"/>
    <w:rsid w:val="00962ACE"/>
    <w:rsid w:val="0096366C"/>
    <w:rsid w:val="00963881"/>
    <w:rsid w:val="009672B9"/>
    <w:rsid w:val="00970259"/>
    <w:rsid w:val="00973C85"/>
    <w:rsid w:val="009740ED"/>
    <w:rsid w:val="00980160"/>
    <w:rsid w:val="009801A0"/>
    <w:rsid w:val="00980BAF"/>
    <w:rsid w:val="00983E17"/>
    <w:rsid w:val="0099278C"/>
    <w:rsid w:val="00994C6B"/>
    <w:rsid w:val="00996445"/>
    <w:rsid w:val="009A012E"/>
    <w:rsid w:val="009A0F98"/>
    <w:rsid w:val="009A1BCB"/>
    <w:rsid w:val="009A5BB1"/>
    <w:rsid w:val="009B432A"/>
    <w:rsid w:val="009B6597"/>
    <w:rsid w:val="009B7041"/>
    <w:rsid w:val="009B7D70"/>
    <w:rsid w:val="009B7EB9"/>
    <w:rsid w:val="009C11F2"/>
    <w:rsid w:val="009C1B00"/>
    <w:rsid w:val="009C1DAF"/>
    <w:rsid w:val="009C2E05"/>
    <w:rsid w:val="009C3F9A"/>
    <w:rsid w:val="009C615D"/>
    <w:rsid w:val="009D0B3E"/>
    <w:rsid w:val="009D7290"/>
    <w:rsid w:val="009F1914"/>
    <w:rsid w:val="009F23E0"/>
    <w:rsid w:val="009F4D8A"/>
    <w:rsid w:val="009F580F"/>
    <w:rsid w:val="009F5C79"/>
    <w:rsid w:val="009F7A8C"/>
    <w:rsid w:val="00A02ECE"/>
    <w:rsid w:val="00A038D2"/>
    <w:rsid w:val="00A05C03"/>
    <w:rsid w:val="00A06629"/>
    <w:rsid w:val="00A07AA1"/>
    <w:rsid w:val="00A12131"/>
    <w:rsid w:val="00A165B9"/>
    <w:rsid w:val="00A206EB"/>
    <w:rsid w:val="00A20F49"/>
    <w:rsid w:val="00A27A9A"/>
    <w:rsid w:val="00A31361"/>
    <w:rsid w:val="00A31ABB"/>
    <w:rsid w:val="00A34B17"/>
    <w:rsid w:val="00A37746"/>
    <w:rsid w:val="00A41EA5"/>
    <w:rsid w:val="00A41ED7"/>
    <w:rsid w:val="00A44D62"/>
    <w:rsid w:val="00A455D5"/>
    <w:rsid w:val="00A53DAF"/>
    <w:rsid w:val="00A57687"/>
    <w:rsid w:val="00A60D08"/>
    <w:rsid w:val="00A64207"/>
    <w:rsid w:val="00A658E2"/>
    <w:rsid w:val="00A7073C"/>
    <w:rsid w:val="00A71B83"/>
    <w:rsid w:val="00A71BE8"/>
    <w:rsid w:val="00A7382B"/>
    <w:rsid w:val="00A768C2"/>
    <w:rsid w:val="00A7749E"/>
    <w:rsid w:val="00A841C2"/>
    <w:rsid w:val="00A86CEE"/>
    <w:rsid w:val="00A870C8"/>
    <w:rsid w:val="00A944FB"/>
    <w:rsid w:val="00AA007C"/>
    <w:rsid w:val="00AA013A"/>
    <w:rsid w:val="00AA13BC"/>
    <w:rsid w:val="00AA1BF4"/>
    <w:rsid w:val="00AA243D"/>
    <w:rsid w:val="00AA2D5D"/>
    <w:rsid w:val="00AB3A3C"/>
    <w:rsid w:val="00AB46BD"/>
    <w:rsid w:val="00AB5E6B"/>
    <w:rsid w:val="00AB66AC"/>
    <w:rsid w:val="00AC02A7"/>
    <w:rsid w:val="00AC1E85"/>
    <w:rsid w:val="00AC43E0"/>
    <w:rsid w:val="00AC4C4B"/>
    <w:rsid w:val="00AD206C"/>
    <w:rsid w:val="00AD2B26"/>
    <w:rsid w:val="00AD2EDA"/>
    <w:rsid w:val="00AD527C"/>
    <w:rsid w:val="00AD5BDD"/>
    <w:rsid w:val="00AD7098"/>
    <w:rsid w:val="00AD77DC"/>
    <w:rsid w:val="00AE1371"/>
    <w:rsid w:val="00AE1A95"/>
    <w:rsid w:val="00AE7693"/>
    <w:rsid w:val="00AE7888"/>
    <w:rsid w:val="00B0302D"/>
    <w:rsid w:val="00B06A7E"/>
    <w:rsid w:val="00B07A39"/>
    <w:rsid w:val="00B10BF0"/>
    <w:rsid w:val="00B1266D"/>
    <w:rsid w:val="00B1692E"/>
    <w:rsid w:val="00B2146B"/>
    <w:rsid w:val="00B30981"/>
    <w:rsid w:val="00B32680"/>
    <w:rsid w:val="00B32B24"/>
    <w:rsid w:val="00B346A4"/>
    <w:rsid w:val="00B346B8"/>
    <w:rsid w:val="00B36512"/>
    <w:rsid w:val="00B4046E"/>
    <w:rsid w:val="00B433EF"/>
    <w:rsid w:val="00B50366"/>
    <w:rsid w:val="00B52A1C"/>
    <w:rsid w:val="00B550F7"/>
    <w:rsid w:val="00B56C64"/>
    <w:rsid w:val="00B5789F"/>
    <w:rsid w:val="00B60AF1"/>
    <w:rsid w:val="00B65ADF"/>
    <w:rsid w:val="00B71E5E"/>
    <w:rsid w:val="00B74914"/>
    <w:rsid w:val="00B77921"/>
    <w:rsid w:val="00B8403D"/>
    <w:rsid w:val="00B87B3C"/>
    <w:rsid w:val="00B9228E"/>
    <w:rsid w:val="00B925A6"/>
    <w:rsid w:val="00B966BA"/>
    <w:rsid w:val="00B97B41"/>
    <w:rsid w:val="00BA0CA2"/>
    <w:rsid w:val="00BA5496"/>
    <w:rsid w:val="00BA6EC2"/>
    <w:rsid w:val="00BB28A6"/>
    <w:rsid w:val="00BB2CC9"/>
    <w:rsid w:val="00BB4993"/>
    <w:rsid w:val="00BB6DC0"/>
    <w:rsid w:val="00BC3497"/>
    <w:rsid w:val="00BC4A03"/>
    <w:rsid w:val="00BC6A53"/>
    <w:rsid w:val="00BC6D88"/>
    <w:rsid w:val="00BD241C"/>
    <w:rsid w:val="00BD5950"/>
    <w:rsid w:val="00BD5FD9"/>
    <w:rsid w:val="00BD6F42"/>
    <w:rsid w:val="00BD7293"/>
    <w:rsid w:val="00BE07B5"/>
    <w:rsid w:val="00BE57A0"/>
    <w:rsid w:val="00BE6F2D"/>
    <w:rsid w:val="00BF07C3"/>
    <w:rsid w:val="00C022BC"/>
    <w:rsid w:val="00C10DB8"/>
    <w:rsid w:val="00C11A1B"/>
    <w:rsid w:val="00C12453"/>
    <w:rsid w:val="00C21B5C"/>
    <w:rsid w:val="00C2297E"/>
    <w:rsid w:val="00C23E5B"/>
    <w:rsid w:val="00C2409A"/>
    <w:rsid w:val="00C27A07"/>
    <w:rsid w:val="00C31767"/>
    <w:rsid w:val="00C358FC"/>
    <w:rsid w:val="00C35E11"/>
    <w:rsid w:val="00C403C4"/>
    <w:rsid w:val="00C40703"/>
    <w:rsid w:val="00C46433"/>
    <w:rsid w:val="00C46B9E"/>
    <w:rsid w:val="00C50B63"/>
    <w:rsid w:val="00C51788"/>
    <w:rsid w:val="00C549A9"/>
    <w:rsid w:val="00C617B6"/>
    <w:rsid w:val="00C617C7"/>
    <w:rsid w:val="00C62604"/>
    <w:rsid w:val="00C64166"/>
    <w:rsid w:val="00C70C46"/>
    <w:rsid w:val="00C70EEF"/>
    <w:rsid w:val="00C718DE"/>
    <w:rsid w:val="00C7340B"/>
    <w:rsid w:val="00C739FB"/>
    <w:rsid w:val="00C74C10"/>
    <w:rsid w:val="00C75719"/>
    <w:rsid w:val="00C75F89"/>
    <w:rsid w:val="00C8345B"/>
    <w:rsid w:val="00C8568B"/>
    <w:rsid w:val="00C91A43"/>
    <w:rsid w:val="00C9254E"/>
    <w:rsid w:val="00C939FD"/>
    <w:rsid w:val="00C96B78"/>
    <w:rsid w:val="00CA2ECF"/>
    <w:rsid w:val="00CA4444"/>
    <w:rsid w:val="00CA5404"/>
    <w:rsid w:val="00CA5D70"/>
    <w:rsid w:val="00CB1B72"/>
    <w:rsid w:val="00CB33CE"/>
    <w:rsid w:val="00CB70B6"/>
    <w:rsid w:val="00CC09B3"/>
    <w:rsid w:val="00CC0B15"/>
    <w:rsid w:val="00CC1085"/>
    <w:rsid w:val="00CC6AA0"/>
    <w:rsid w:val="00CC6F67"/>
    <w:rsid w:val="00CC7CAA"/>
    <w:rsid w:val="00CD0B3A"/>
    <w:rsid w:val="00CD5396"/>
    <w:rsid w:val="00CD6863"/>
    <w:rsid w:val="00CE4955"/>
    <w:rsid w:val="00CF264A"/>
    <w:rsid w:val="00CF6C39"/>
    <w:rsid w:val="00CF7F6C"/>
    <w:rsid w:val="00D00838"/>
    <w:rsid w:val="00D01A31"/>
    <w:rsid w:val="00D140AA"/>
    <w:rsid w:val="00D20B52"/>
    <w:rsid w:val="00D25342"/>
    <w:rsid w:val="00D27184"/>
    <w:rsid w:val="00D336C3"/>
    <w:rsid w:val="00D37B40"/>
    <w:rsid w:val="00D41DDA"/>
    <w:rsid w:val="00D422D1"/>
    <w:rsid w:val="00D43EF9"/>
    <w:rsid w:val="00D44DAF"/>
    <w:rsid w:val="00D5223C"/>
    <w:rsid w:val="00D522B8"/>
    <w:rsid w:val="00D52D73"/>
    <w:rsid w:val="00D546B4"/>
    <w:rsid w:val="00D5762C"/>
    <w:rsid w:val="00D620BA"/>
    <w:rsid w:val="00D6350F"/>
    <w:rsid w:val="00D70DE1"/>
    <w:rsid w:val="00D71070"/>
    <w:rsid w:val="00D72689"/>
    <w:rsid w:val="00D75018"/>
    <w:rsid w:val="00D848FE"/>
    <w:rsid w:val="00D87F53"/>
    <w:rsid w:val="00D945F3"/>
    <w:rsid w:val="00D9460B"/>
    <w:rsid w:val="00D94DB6"/>
    <w:rsid w:val="00D96096"/>
    <w:rsid w:val="00DA301F"/>
    <w:rsid w:val="00DA3474"/>
    <w:rsid w:val="00DA4415"/>
    <w:rsid w:val="00DA5802"/>
    <w:rsid w:val="00DA5860"/>
    <w:rsid w:val="00DB01FE"/>
    <w:rsid w:val="00DB62D3"/>
    <w:rsid w:val="00DB78E9"/>
    <w:rsid w:val="00DB7B68"/>
    <w:rsid w:val="00DC0B3E"/>
    <w:rsid w:val="00DC119F"/>
    <w:rsid w:val="00DC461E"/>
    <w:rsid w:val="00DD1FC5"/>
    <w:rsid w:val="00DE3381"/>
    <w:rsid w:val="00DE576A"/>
    <w:rsid w:val="00DE6D91"/>
    <w:rsid w:val="00DF0AB7"/>
    <w:rsid w:val="00DF18B4"/>
    <w:rsid w:val="00DF22BD"/>
    <w:rsid w:val="00DF2968"/>
    <w:rsid w:val="00DF429C"/>
    <w:rsid w:val="00DF7D55"/>
    <w:rsid w:val="00E0091E"/>
    <w:rsid w:val="00E041B7"/>
    <w:rsid w:val="00E05138"/>
    <w:rsid w:val="00E061F6"/>
    <w:rsid w:val="00E07820"/>
    <w:rsid w:val="00E12E77"/>
    <w:rsid w:val="00E2175C"/>
    <w:rsid w:val="00E266F4"/>
    <w:rsid w:val="00E3179C"/>
    <w:rsid w:val="00E3190B"/>
    <w:rsid w:val="00E32132"/>
    <w:rsid w:val="00E325DB"/>
    <w:rsid w:val="00E36935"/>
    <w:rsid w:val="00E37D0C"/>
    <w:rsid w:val="00E420CC"/>
    <w:rsid w:val="00E46F97"/>
    <w:rsid w:val="00E475DC"/>
    <w:rsid w:val="00E4790F"/>
    <w:rsid w:val="00E5266D"/>
    <w:rsid w:val="00E529DB"/>
    <w:rsid w:val="00E52A66"/>
    <w:rsid w:val="00E52B5B"/>
    <w:rsid w:val="00E57B14"/>
    <w:rsid w:val="00E636FC"/>
    <w:rsid w:val="00E63E1C"/>
    <w:rsid w:val="00E641B5"/>
    <w:rsid w:val="00E67E80"/>
    <w:rsid w:val="00E7220F"/>
    <w:rsid w:val="00E725C0"/>
    <w:rsid w:val="00E73DC5"/>
    <w:rsid w:val="00E749D4"/>
    <w:rsid w:val="00E75996"/>
    <w:rsid w:val="00E75B5E"/>
    <w:rsid w:val="00E7783A"/>
    <w:rsid w:val="00E808F3"/>
    <w:rsid w:val="00E83B00"/>
    <w:rsid w:val="00E85EAC"/>
    <w:rsid w:val="00E90375"/>
    <w:rsid w:val="00E929D2"/>
    <w:rsid w:val="00E96759"/>
    <w:rsid w:val="00E97895"/>
    <w:rsid w:val="00E9796C"/>
    <w:rsid w:val="00EA373A"/>
    <w:rsid w:val="00EA552E"/>
    <w:rsid w:val="00EA6894"/>
    <w:rsid w:val="00EA69B3"/>
    <w:rsid w:val="00EA7D16"/>
    <w:rsid w:val="00EB0A14"/>
    <w:rsid w:val="00EB3209"/>
    <w:rsid w:val="00EB5128"/>
    <w:rsid w:val="00EB59A9"/>
    <w:rsid w:val="00EB7354"/>
    <w:rsid w:val="00EB7415"/>
    <w:rsid w:val="00EC3E04"/>
    <w:rsid w:val="00EC4A92"/>
    <w:rsid w:val="00EC4AD1"/>
    <w:rsid w:val="00EC5D7E"/>
    <w:rsid w:val="00ED0F05"/>
    <w:rsid w:val="00ED559B"/>
    <w:rsid w:val="00ED5E9A"/>
    <w:rsid w:val="00EE3F11"/>
    <w:rsid w:val="00EE58D2"/>
    <w:rsid w:val="00EF4E97"/>
    <w:rsid w:val="00EF5271"/>
    <w:rsid w:val="00F04A16"/>
    <w:rsid w:val="00F054F3"/>
    <w:rsid w:val="00F05509"/>
    <w:rsid w:val="00F06F1F"/>
    <w:rsid w:val="00F07A48"/>
    <w:rsid w:val="00F140C2"/>
    <w:rsid w:val="00F14DD5"/>
    <w:rsid w:val="00F14EEC"/>
    <w:rsid w:val="00F203A9"/>
    <w:rsid w:val="00F2082D"/>
    <w:rsid w:val="00F240EB"/>
    <w:rsid w:val="00F244CA"/>
    <w:rsid w:val="00F307C3"/>
    <w:rsid w:val="00F315F2"/>
    <w:rsid w:val="00F31B70"/>
    <w:rsid w:val="00F34569"/>
    <w:rsid w:val="00F40824"/>
    <w:rsid w:val="00F40853"/>
    <w:rsid w:val="00F44F17"/>
    <w:rsid w:val="00F462D7"/>
    <w:rsid w:val="00F52393"/>
    <w:rsid w:val="00F52AD9"/>
    <w:rsid w:val="00F56BC1"/>
    <w:rsid w:val="00F608CC"/>
    <w:rsid w:val="00F61C2C"/>
    <w:rsid w:val="00F626EB"/>
    <w:rsid w:val="00F64AFC"/>
    <w:rsid w:val="00F70577"/>
    <w:rsid w:val="00F727B0"/>
    <w:rsid w:val="00F730A3"/>
    <w:rsid w:val="00F768AE"/>
    <w:rsid w:val="00F8120B"/>
    <w:rsid w:val="00F81B35"/>
    <w:rsid w:val="00F81B97"/>
    <w:rsid w:val="00F82C95"/>
    <w:rsid w:val="00F84D08"/>
    <w:rsid w:val="00F90A74"/>
    <w:rsid w:val="00F90C31"/>
    <w:rsid w:val="00F97D15"/>
    <w:rsid w:val="00FA1EC9"/>
    <w:rsid w:val="00FA3368"/>
    <w:rsid w:val="00FA4F9C"/>
    <w:rsid w:val="00FA54EC"/>
    <w:rsid w:val="00FA7543"/>
    <w:rsid w:val="00FB4EB9"/>
    <w:rsid w:val="00FB5F01"/>
    <w:rsid w:val="00FC0DA3"/>
    <w:rsid w:val="00FC135A"/>
    <w:rsid w:val="00FC22F2"/>
    <w:rsid w:val="00FC5675"/>
    <w:rsid w:val="00FC594F"/>
    <w:rsid w:val="00FC7DAF"/>
    <w:rsid w:val="00FD2800"/>
    <w:rsid w:val="00FD3838"/>
    <w:rsid w:val="00FD3915"/>
    <w:rsid w:val="00FD7E84"/>
    <w:rsid w:val="00FE1D89"/>
    <w:rsid w:val="00FE374F"/>
    <w:rsid w:val="00FE4191"/>
    <w:rsid w:val="00FE7A1B"/>
    <w:rsid w:val="00FF23DC"/>
    <w:rsid w:val="00FF2A13"/>
    <w:rsid w:val="00FF4655"/>
    <w:rsid w:val="00FF5959"/>
    <w:rsid w:val="00FF7EE2"/>
    <w:rsid w:val="01C695AC"/>
    <w:rsid w:val="024E3AD6"/>
    <w:rsid w:val="0356CF1C"/>
    <w:rsid w:val="04650BBF"/>
    <w:rsid w:val="05632EC8"/>
    <w:rsid w:val="066879BC"/>
    <w:rsid w:val="06E708BD"/>
    <w:rsid w:val="0730C125"/>
    <w:rsid w:val="0746FEB9"/>
    <w:rsid w:val="0C800996"/>
    <w:rsid w:val="0E0EFA33"/>
    <w:rsid w:val="0E647A87"/>
    <w:rsid w:val="104347E1"/>
    <w:rsid w:val="1563185D"/>
    <w:rsid w:val="15A1422C"/>
    <w:rsid w:val="183579CE"/>
    <w:rsid w:val="1928A77A"/>
    <w:rsid w:val="1A2CEE4D"/>
    <w:rsid w:val="1B15A9C1"/>
    <w:rsid w:val="1C7FC089"/>
    <w:rsid w:val="1D5704D1"/>
    <w:rsid w:val="1D6151FD"/>
    <w:rsid w:val="1EAD5973"/>
    <w:rsid w:val="1FDB6870"/>
    <w:rsid w:val="215EEDDC"/>
    <w:rsid w:val="225E4B32"/>
    <w:rsid w:val="277F6B1B"/>
    <w:rsid w:val="27DD365F"/>
    <w:rsid w:val="28809340"/>
    <w:rsid w:val="2AF225ED"/>
    <w:rsid w:val="2B333E47"/>
    <w:rsid w:val="2E9A1BCB"/>
    <w:rsid w:val="2FC3DD9D"/>
    <w:rsid w:val="30672DC8"/>
    <w:rsid w:val="3157DE8D"/>
    <w:rsid w:val="341A05E1"/>
    <w:rsid w:val="3446EE5F"/>
    <w:rsid w:val="349DADBA"/>
    <w:rsid w:val="3690945E"/>
    <w:rsid w:val="392D03CD"/>
    <w:rsid w:val="3A3CCF0C"/>
    <w:rsid w:val="3AA228AA"/>
    <w:rsid w:val="3AA92851"/>
    <w:rsid w:val="3ADD8309"/>
    <w:rsid w:val="3BC96EDC"/>
    <w:rsid w:val="3E0F7A4F"/>
    <w:rsid w:val="3F05BB82"/>
    <w:rsid w:val="3F50A2F2"/>
    <w:rsid w:val="408C048E"/>
    <w:rsid w:val="40A0D66B"/>
    <w:rsid w:val="41923559"/>
    <w:rsid w:val="41FCC8A0"/>
    <w:rsid w:val="42B4F566"/>
    <w:rsid w:val="4371754C"/>
    <w:rsid w:val="4371B515"/>
    <w:rsid w:val="44D779CC"/>
    <w:rsid w:val="479D3A4F"/>
    <w:rsid w:val="479F9378"/>
    <w:rsid w:val="47E04A2A"/>
    <w:rsid w:val="48EB14FD"/>
    <w:rsid w:val="4A5FBAA1"/>
    <w:rsid w:val="4C9F34A7"/>
    <w:rsid w:val="4CF20C4F"/>
    <w:rsid w:val="4D404BE2"/>
    <w:rsid w:val="4D4F5AF5"/>
    <w:rsid w:val="508B7EEF"/>
    <w:rsid w:val="511FBED9"/>
    <w:rsid w:val="52EA438A"/>
    <w:rsid w:val="53B47DBE"/>
    <w:rsid w:val="572F149E"/>
    <w:rsid w:val="58473A6B"/>
    <w:rsid w:val="58570B53"/>
    <w:rsid w:val="5A94C54A"/>
    <w:rsid w:val="5B2D4B92"/>
    <w:rsid w:val="5B8F9460"/>
    <w:rsid w:val="5E766C6B"/>
    <w:rsid w:val="5FFFCBAA"/>
    <w:rsid w:val="623E0CB1"/>
    <w:rsid w:val="62A41379"/>
    <w:rsid w:val="62FE5141"/>
    <w:rsid w:val="630CEBEB"/>
    <w:rsid w:val="6313BB2A"/>
    <w:rsid w:val="6352F3EF"/>
    <w:rsid w:val="65F7AF18"/>
    <w:rsid w:val="6A73D6E5"/>
    <w:rsid w:val="6CEE15BD"/>
    <w:rsid w:val="6EB3BB71"/>
    <w:rsid w:val="6F2EC722"/>
    <w:rsid w:val="6F6E4673"/>
    <w:rsid w:val="70DF8E9D"/>
    <w:rsid w:val="70E5C604"/>
    <w:rsid w:val="71EF314A"/>
    <w:rsid w:val="724E2E74"/>
    <w:rsid w:val="7566E49F"/>
    <w:rsid w:val="759747D2"/>
    <w:rsid w:val="75B33BE2"/>
    <w:rsid w:val="75E616D3"/>
    <w:rsid w:val="7604027D"/>
    <w:rsid w:val="781861CE"/>
    <w:rsid w:val="795980CD"/>
    <w:rsid w:val="7B9E502C"/>
    <w:rsid w:val="7CA364F7"/>
    <w:rsid w:val="7EB5B5BC"/>
    <w:rsid w:val="7F03C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529F4F52"/>
  <w15:chartTrackingRefBased/>
  <w15:docId w15:val="{CFDDDE26-8747-4035-8B77-A0333BFD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18A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2"/>
    <w:rsid w:val="008318A7"/>
    <w:pPr>
      <w:spacing w:before="0" w:after="0"/>
      <w:outlineLvl w:val="2"/>
    </w:pPr>
    <w:rPr>
      <w:rFonts w:ascii="Times New Roman" w:hAnsi="Times New Roman"/>
      <w:b w:val="0"/>
      <w:kern w:val="28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sid w:val="00E63E1C"/>
    <w:rPr>
      <w:color w:val="0000FF"/>
      <w:u w:val="single"/>
    </w:rPr>
  </w:style>
  <w:style w:type="character" w:customStyle="1" w:styleId="Heading3Char">
    <w:name w:val="Heading 3 Char"/>
    <w:link w:val="Heading3"/>
    <w:uiPriority w:val="2"/>
    <w:rsid w:val="008318A7"/>
    <w:rPr>
      <w:rFonts w:eastAsia="Times New Roman" w:cs="Times New Roman"/>
      <w:bCs/>
      <w:i/>
      <w:iCs/>
      <w:kern w:val="28"/>
      <w:sz w:val="24"/>
      <w:szCs w:val="26"/>
    </w:rPr>
  </w:style>
  <w:style w:type="character" w:customStyle="1" w:styleId="Heading2Char">
    <w:name w:val="Heading 2 Char"/>
    <w:link w:val="Heading2"/>
    <w:semiHidden/>
    <w:rsid w:val="008318A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8318A7"/>
    <w:pPr>
      <w:spacing w:after="240"/>
    </w:pPr>
    <w:rPr>
      <w:szCs w:val="24"/>
    </w:rPr>
  </w:style>
  <w:style w:type="paragraph" w:styleId="BalloonText">
    <w:name w:val="Balloon Text"/>
    <w:basedOn w:val="Normal"/>
    <w:link w:val="BalloonTextChar"/>
    <w:rsid w:val="00AA0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007C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4C570D"/>
    <w:rPr>
      <w:color w:val="954F72"/>
      <w:u w:val="single"/>
    </w:rPr>
  </w:style>
  <w:style w:type="character" w:customStyle="1" w:styleId="my2">
    <w:name w:val="my2"/>
    <w:rsid w:val="00800FA7"/>
    <w:rPr>
      <w:rFonts w:ascii="Georgia" w:hAnsi="Georgia" w:hint="default"/>
      <w:i/>
      <w:iCs/>
      <w:color w:val="CC0000"/>
    </w:rPr>
  </w:style>
  <w:style w:type="character" w:customStyle="1" w:styleId="ssa1">
    <w:name w:val="ssa1"/>
    <w:rsid w:val="00800FA7"/>
    <w:rPr>
      <w:rFonts w:ascii="Georgia" w:hAnsi="Georgia" w:hint="default"/>
      <w:color w:val="336699"/>
    </w:rPr>
  </w:style>
  <w:style w:type="character" w:customStyle="1" w:styleId="my3">
    <w:name w:val="my3"/>
    <w:rsid w:val="00FC7DAF"/>
    <w:rPr>
      <w:rFonts w:ascii="Georgia" w:hAnsi="Georgia" w:hint="default"/>
      <w:i/>
      <w:iCs/>
      <w:color w:val="CC0000"/>
    </w:rPr>
  </w:style>
  <w:style w:type="character" w:customStyle="1" w:styleId="ssa2">
    <w:name w:val="ssa2"/>
    <w:rsid w:val="00FC7DAF"/>
    <w:rPr>
      <w:rFonts w:ascii="Georgia" w:hAnsi="Georgia" w:hint="default"/>
      <w:color w:val="336699"/>
    </w:rPr>
  </w:style>
  <w:style w:type="paragraph" w:customStyle="1" w:styleId="Default">
    <w:name w:val="Default"/>
    <w:rsid w:val="00497E5B"/>
    <w:pPr>
      <w:autoSpaceDE w:val="0"/>
      <w:autoSpaceDN w:val="0"/>
      <w:adjustRightInd w:val="0"/>
    </w:pPr>
    <w:rPr>
      <w:rFonts w:ascii="Helvetica" w:eastAsia="Calibri" w:hAnsi="Helvetica" w:cs="Helvetica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497E5B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4B62CB"/>
    <w:pPr>
      <w:ind w:left="720"/>
    </w:pPr>
    <w:rPr>
      <w:szCs w:val="24"/>
      <w:lang w:eastAsia="zh-CN"/>
    </w:rPr>
  </w:style>
  <w:style w:type="character" w:customStyle="1" w:styleId="HeaderChar">
    <w:name w:val="Header Char"/>
    <w:link w:val="Header"/>
    <w:uiPriority w:val="99"/>
    <w:rsid w:val="00E7783A"/>
    <w:rPr>
      <w:sz w:val="24"/>
    </w:rPr>
  </w:style>
  <w:style w:type="character" w:customStyle="1" w:styleId="FooterChar">
    <w:name w:val="Footer Char"/>
    <w:link w:val="Footer"/>
    <w:rsid w:val="0021209E"/>
    <w:rPr>
      <w:sz w:val="24"/>
    </w:rPr>
  </w:style>
  <w:style w:type="paragraph" w:customStyle="1" w:styleId="DecimalAligned">
    <w:name w:val="Decimal Aligned"/>
    <w:basedOn w:val="Normal"/>
    <w:uiPriority w:val="40"/>
    <w:qFormat/>
    <w:rsid w:val="0082059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820596"/>
    <w:rPr>
      <w:rFonts w:asciiTheme="minorHAnsi" w:eastAsiaTheme="minorEastAsia" w:hAnsiTheme="minorHAns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0596"/>
    <w:rPr>
      <w:rFonts w:asciiTheme="minorHAnsi" w:eastAsiaTheme="minorEastAsia" w:hAnsiTheme="minorHAnsi"/>
    </w:rPr>
  </w:style>
  <w:style w:type="character" w:styleId="SubtleEmphasis">
    <w:name w:val="Subtle Emphasis"/>
    <w:basedOn w:val="DefaultParagraphFont"/>
    <w:uiPriority w:val="19"/>
    <w:qFormat/>
    <w:rsid w:val="00820596"/>
    <w:rPr>
      <w:i/>
      <w:iCs/>
    </w:rPr>
  </w:style>
  <w:style w:type="table" w:styleId="MediumShading2-Accent5">
    <w:name w:val="Medium Shading 2 Accent 5"/>
    <w:basedOn w:val="TableNormal"/>
    <w:uiPriority w:val="64"/>
    <w:rsid w:val="0082059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rsid w:val="00710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gmail-">
    <w:name w:val="x_gmail-"/>
    <w:basedOn w:val="Normal"/>
    <w:rsid w:val="00591619"/>
    <w:pPr>
      <w:spacing w:before="100" w:beforeAutospacing="1" w:after="100" w:afterAutospacing="1"/>
    </w:pPr>
    <w:rPr>
      <w:rFonts w:ascii="Aptos" w:eastAsiaTheme="minorHAnsi" w:hAnsi="Aptos" w:cs="Aptos"/>
      <w:szCs w:val="24"/>
    </w:rPr>
  </w:style>
  <w:style w:type="paragraph" w:customStyle="1" w:styleId="xmsonormal">
    <w:name w:val="x_msonormal"/>
    <w:basedOn w:val="Normal"/>
    <w:rsid w:val="00591619"/>
    <w:pPr>
      <w:spacing w:before="100" w:beforeAutospacing="1" w:after="100" w:afterAutospacing="1"/>
    </w:pPr>
    <w:rPr>
      <w:rFonts w:ascii="Aptos" w:eastAsiaTheme="minorHAnsi" w:hAnsi="Aptos" w:cs="Aptos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5B7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F2968"/>
    <w:rPr>
      <w:b/>
      <w:bCs/>
    </w:rPr>
  </w:style>
  <w:style w:type="paragraph" w:styleId="Revision">
    <w:name w:val="Revision"/>
    <w:hidden/>
    <w:uiPriority w:val="99"/>
    <w:semiHidden/>
    <w:rsid w:val="008D7F7B"/>
    <w:rPr>
      <w:sz w:val="24"/>
    </w:rPr>
  </w:style>
  <w:style w:type="paragraph" w:styleId="CommentText">
    <w:name w:val="annotation text"/>
    <w:basedOn w:val="Normal"/>
    <w:link w:val="CommentTextChar"/>
    <w:rsid w:val="0015417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417D"/>
  </w:style>
  <w:style w:type="character" w:styleId="CommentReference">
    <w:name w:val="annotation reference"/>
    <w:basedOn w:val="DefaultParagraphFont"/>
    <w:rsid w:val="0015417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02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2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x.com/SSAPress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ssa.gov/e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02029\Documents\Custom%20Office%20Templates\Press%20Release%20Template%20726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C77BCEB92854B9738ACAA7423E325" ma:contentTypeVersion="6" ma:contentTypeDescription="Create a new document." ma:contentTypeScope="" ma:versionID="18fc56033f53d9a57cad53415371fc57">
  <xsd:schema xmlns:xsd="http://www.w3.org/2001/XMLSchema" xmlns:xs="http://www.w3.org/2001/XMLSchema" xmlns:p="http://schemas.microsoft.com/office/2006/metadata/properties" xmlns:ns1="http://schemas.microsoft.com/sharepoint/v3" xmlns:ns2="b377a64a-511d-4895-afbc-9793f6948bd1" targetNamespace="http://schemas.microsoft.com/office/2006/metadata/properties" ma:root="true" ma:fieldsID="b9fee1823bbb226a60984b1da540ebd9" ns1:_="" ns2:_="">
    <xsd:import namespace="http://schemas.microsoft.com/sharepoint/v3"/>
    <xsd:import namespace="b377a64a-511d-4895-afbc-9793f6948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7a64a-511d-4895-afbc-9793f6948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03A50-229F-4396-A20A-2005D03B34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937563-EF9A-4F96-96A2-732D334918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F927AB8-2D4D-4405-9317-DDAA894B71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D8CB-48A1-4601-AAC9-26C375990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77a64a-511d-4895-afbc-9793f6948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7262024</Template>
  <TotalTime>54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SSA</Company>
  <LinksUpToDate>false</LinksUpToDate>
  <CharactersWithSpaces>2183</CharactersWithSpaces>
  <SharedDoc>false</SharedDoc>
  <HLinks>
    <vt:vector size="12" baseType="variant">
      <vt:variant>
        <vt:i4>1376337</vt:i4>
      </vt:variant>
      <vt:variant>
        <vt:i4>3</vt:i4>
      </vt:variant>
      <vt:variant>
        <vt:i4>0</vt:i4>
      </vt:variant>
      <vt:variant>
        <vt:i4>5</vt:i4>
      </vt:variant>
      <vt:variant>
        <vt:lpwstr>https://x.com/socialsecurity</vt:lpwstr>
      </vt:variant>
      <vt:variant>
        <vt:lpwstr/>
      </vt:variant>
      <vt:variant>
        <vt:i4>3211304</vt:i4>
      </vt:variant>
      <vt:variant>
        <vt:i4>0</vt:i4>
      </vt:variant>
      <vt:variant>
        <vt:i4>0</vt:i4>
      </vt:variant>
      <vt:variant>
        <vt:i4>5</vt:i4>
      </vt:variant>
      <vt:variant>
        <vt:lpwstr>http://www.ssa.gov/news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Henriquez, Nilsa</dc:creator>
  <cp:keywords/>
  <cp:lastModifiedBy>Rosario, Orlando</cp:lastModifiedBy>
  <cp:revision>3</cp:revision>
  <cp:lastPrinted>2019-03-20T17:49:00Z</cp:lastPrinted>
  <dcterms:created xsi:type="dcterms:W3CDTF">2025-07-03T16:58:00Z</dcterms:created>
  <dcterms:modified xsi:type="dcterms:W3CDTF">2025-07-03T18:07:00Z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0x0101008A9C77BCEB92854B9738ACAA7423E325</vt:lpwstr>
  </property>
  <property fmtid="{D5CDD505-2E9C-101B-9397-08002B2CF9AE}" pid="4" name="_AdHocReviewCycleID">
    <vt:i4>-79226051</vt:i4>
  </property>
  <property fmtid="{D5CDD505-2E9C-101B-9397-08002B2CF9AE}" pid="5" name="_EmailSubject">
    <vt:lpwstr>Press Release</vt:lpwstr>
  </property>
  <property fmtid="{D5CDD505-2E9C-101B-9397-08002B2CF9AE}" pid="6" name="_AuthorEmail">
    <vt:lpwstr>Annie.Walters@ssa.gov</vt:lpwstr>
  </property>
  <property fmtid="{D5CDD505-2E9C-101B-9397-08002B2CF9AE}" pid="7" name="_AuthorEmailDisplayName">
    <vt:lpwstr>Walters, Annie</vt:lpwstr>
  </property>
  <property fmtid="{D5CDD505-2E9C-101B-9397-08002B2CF9AE}" pid="9" name="_PreviousAdHocReviewCycleID">
    <vt:i4>320928761</vt:i4>
  </property>
</Properties>
</file>