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AE10" w14:textId="77777777" w:rsidR="00A61ED8" w:rsidRDefault="001057CD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666666"/>
        </w:rPr>
      </w:pPr>
      <w:r>
        <w:rPr>
          <w:rFonts w:ascii="Trebuchet MS" w:eastAsia="Trebuchet MS" w:hAnsi="Trebuchet MS" w:cs="Trebuchet MS"/>
          <w:b/>
          <w:noProof/>
          <w:color w:val="666666"/>
          <w:lang w:val="en-US"/>
        </w:rPr>
        <w:drawing>
          <wp:inline distT="19050" distB="19050" distL="19050" distR="19050" wp14:anchorId="34DE5012" wp14:editId="4FB29B1B">
            <wp:extent cx="2105025" cy="6572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B56EC3" w14:textId="77777777" w:rsidR="00A61ED8" w:rsidRDefault="00A61ED8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666666"/>
        </w:rPr>
      </w:pPr>
    </w:p>
    <w:p w14:paraId="6C66E53C" w14:textId="77777777" w:rsidR="00A61ED8" w:rsidRDefault="001057CD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72"/>
          <w:szCs w:val="72"/>
        </w:rPr>
      </w:pPr>
      <w:r>
        <w:rPr>
          <w:rFonts w:ascii="Trebuchet MS" w:eastAsia="Trebuchet MS" w:hAnsi="Trebuchet MS" w:cs="Trebuchet MS"/>
          <w:sz w:val="72"/>
          <w:szCs w:val="72"/>
        </w:rPr>
        <w:t>Press Release</w:t>
      </w:r>
    </w:p>
    <w:p w14:paraId="42752A0E" w14:textId="77777777" w:rsidR="00A61ED8" w:rsidRPr="005408E5" w:rsidRDefault="001057CD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</w:rPr>
      </w:pPr>
      <w:r w:rsidRPr="005408E5">
        <w:rPr>
          <w:rFonts w:ascii="Trebuchet MS" w:eastAsia="Trebuchet MS" w:hAnsi="Trebuchet MS" w:cs="Trebuchet MS"/>
          <w:i/>
          <w:color w:val="666666"/>
        </w:rPr>
        <w:t>Media Release Number: (</w:t>
      </w:r>
      <w:proofErr w:type="spellStart"/>
      <w:r w:rsidRPr="005408E5">
        <w:rPr>
          <w:rFonts w:ascii="Trebuchet MS" w:eastAsia="Trebuchet MS" w:hAnsi="Trebuchet MS" w:cs="Trebuchet MS"/>
          <w:i/>
          <w:color w:val="666666"/>
        </w:rPr>
        <w:t>eg.</w:t>
      </w:r>
      <w:proofErr w:type="spellEnd"/>
      <w:r w:rsidRPr="005408E5">
        <w:rPr>
          <w:rFonts w:ascii="Trebuchet MS" w:eastAsia="Trebuchet MS" w:hAnsi="Trebuchet MS" w:cs="Trebuchet MS"/>
          <w:i/>
          <w:color w:val="666666"/>
        </w:rPr>
        <w:t xml:space="preserve"> MR-</w:t>
      </w:r>
      <w:r w:rsidR="005408E5" w:rsidRPr="005408E5">
        <w:rPr>
          <w:rFonts w:ascii="Trebuchet MS" w:eastAsia="Trebuchet MS" w:hAnsi="Trebuchet MS" w:cs="Trebuchet MS"/>
          <w:i/>
          <w:color w:val="666666"/>
        </w:rPr>
        <w:t>20250308</w:t>
      </w:r>
      <w:r w:rsidRPr="005408E5">
        <w:rPr>
          <w:rFonts w:ascii="Trebuchet MS" w:eastAsia="Trebuchet MS" w:hAnsi="Trebuchet MS" w:cs="Trebuchet MS"/>
          <w:i/>
          <w:color w:val="666666"/>
        </w:rPr>
        <w:t>)</w:t>
      </w:r>
    </w:p>
    <w:p w14:paraId="23DB2D49" w14:textId="77777777" w:rsidR="00A61ED8" w:rsidRDefault="00A61ED8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</w:rPr>
      </w:pPr>
    </w:p>
    <w:p w14:paraId="2A6506F6" w14:textId="77777777" w:rsidR="00A61ED8" w:rsidRDefault="001057CD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March 8, 2025</w:t>
      </w:r>
    </w:p>
    <w:p w14:paraId="00C8E31D" w14:textId="77777777" w:rsidR="00A61ED8" w:rsidRDefault="001057C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Mesquite City Clerk is currently accepting applications to fill a vacant seat on the Mesquite City Council due to Counci</w:t>
      </w:r>
      <w:r w:rsidR="00FF1608">
        <w:rPr>
          <w:rFonts w:ascii="Calibri" w:eastAsia="Calibri" w:hAnsi="Calibri" w:cs="Calibri"/>
        </w:rPr>
        <w:t>lmember Wes Boger stepping down to spend more time with family.</w:t>
      </w:r>
    </w:p>
    <w:p w14:paraId="35BD778C" w14:textId="371248AE" w:rsidR="00A61ED8" w:rsidRDefault="001057C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Online applications can be found on the City’s website (www.MesquiteNV.gov) and are due by Friday, March 21st at 9 a.m. Here is the direct link to the application</w:t>
      </w:r>
      <w:r w:rsidR="00BA4476">
        <w:rPr>
          <w:rFonts w:ascii="Calibri" w:eastAsia="Calibri" w:hAnsi="Calibri" w:cs="Calibri"/>
        </w:rPr>
        <w:t>;</w:t>
      </w:r>
    </w:p>
    <w:p w14:paraId="40A00F8D" w14:textId="77777777" w:rsidR="00A61ED8" w:rsidRDefault="00B34AA3">
      <w:pPr>
        <w:spacing w:before="240" w:after="240"/>
        <w:rPr>
          <w:rFonts w:ascii="Calibri" w:eastAsia="Calibri" w:hAnsi="Calibri" w:cs="Calibri"/>
          <w:color w:val="1155CC"/>
          <w:u w:val="single"/>
        </w:rPr>
      </w:pPr>
      <w:hyperlink r:id="rId5" w:history="1">
        <w:r w:rsidR="00FF1608" w:rsidRPr="000F323A">
          <w:rPr>
            <w:rStyle w:val="Hyperlink"/>
            <w:rFonts w:ascii="Calibri" w:eastAsia="Calibri" w:hAnsi="Calibri" w:cs="Calibri"/>
          </w:rPr>
          <w:t>https://mesquitenv.seamlessdocs.com/f/PublicService</w:t>
        </w:r>
      </w:hyperlink>
    </w:p>
    <w:p w14:paraId="5781636C" w14:textId="3FF44A10" w:rsidR="00FF1608" w:rsidRPr="00BA4476" w:rsidRDefault="00FF1608">
      <w:pPr>
        <w:spacing w:before="240" w:after="240"/>
        <w:rPr>
          <w:rFonts w:asciiTheme="majorHAnsi" w:eastAsia="Calibri" w:hAnsiTheme="majorHAnsi" w:cstheme="majorHAnsi"/>
          <w:color w:val="1155CC"/>
          <w:u w:val="single"/>
        </w:rPr>
      </w:pPr>
      <w:r w:rsidRPr="00BA4476">
        <w:rPr>
          <w:rFonts w:asciiTheme="majorHAnsi" w:hAnsiTheme="majorHAnsi" w:cstheme="majorHAnsi"/>
          <w:color w:val="222222"/>
          <w:shd w:val="clear" w:color="auto" w:fill="FFFFFF"/>
        </w:rPr>
        <w:t>You may also come into city hall during business hours</w:t>
      </w:r>
      <w:r w:rsidR="00BA4476">
        <w:rPr>
          <w:rFonts w:asciiTheme="majorHAnsi" w:hAnsiTheme="majorHAnsi" w:cstheme="majorHAnsi"/>
          <w:color w:val="222222"/>
          <w:shd w:val="clear" w:color="auto" w:fill="FFFFFF"/>
        </w:rPr>
        <w:t xml:space="preserve"> for assistance completing the application, which does need to be notarized. </w:t>
      </w:r>
    </w:p>
    <w:p w14:paraId="19CFFFDA" w14:textId="77777777" w:rsidR="00A61ED8" w:rsidRDefault="001057C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process for filling the vacancy is set forth in the Mesquite Municipal Code 1-7-3. The code states that when a vacancy occurs, the city is to accept applications and then distribute them to the Mayor and City Council. At a public meeting, the elected officials will decide whether the vacancy will be filled by appointment from the applicants or by special election.</w:t>
      </w:r>
    </w:p>
    <w:p w14:paraId="5B970AF6" w14:textId="77777777" w:rsidR="00A61ED8" w:rsidRDefault="001057C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term of the seat would be for the duration of Councilmember Wes Boger's term (expires in November 2028).</w:t>
      </w:r>
    </w:p>
    <w:p w14:paraId="4C8C651F" w14:textId="77777777" w:rsidR="00A61ED8" w:rsidRDefault="001057C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order to apply for the seat, individuals must be a resident of the City of Mesquite for at least one year preceding the appointment. Second, individuals must be a qualified elector (i.e. at least eighteen (18) years of age and a citizen of the United States). Finally, individuals must not be a debtor to the city.</w:t>
      </w:r>
    </w:p>
    <w:p w14:paraId="4110235D" w14:textId="36F6BE73" w:rsidR="00A61ED8" w:rsidRDefault="001057C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you have questions, please contact the City Clerk’s Office at (702) 346-5295 during normal business hours or via email at </w:t>
      </w:r>
      <w:r w:rsidR="00BA4476">
        <w:rPr>
          <w:rFonts w:ascii="Calibri" w:eastAsia="Calibri" w:hAnsi="Calibri" w:cs="Calibri"/>
        </w:rPr>
        <w:t>j</w:t>
      </w:r>
      <w:r w:rsidR="00B34AA3">
        <w:rPr>
          <w:rFonts w:ascii="Calibri" w:eastAsia="Calibri" w:hAnsi="Calibri" w:cs="Calibri"/>
        </w:rPr>
        <w:t>a</w:t>
      </w:r>
      <w:r w:rsidR="00BA4476">
        <w:rPr>
          <w:rFonts w:ascii="Calibri" w:eastAsia="Calibri" w:hAnsi="Calibri" w:cs="Calibri"/>
        </w:rPr>
        <w:t>goodsell</w:t>
      </w:r>
      <w:r>
        <w:rPr>
          <w:rFonts w:ascii="Calibri" w:eastAsia="Calibri" w:hAnsi="Calibri" w:cs="Calibri"/>
        </w:rPr>
        <w:t>@MesquiteNV.gov.</w:t>
      </w: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61ED8" w14:paraId="273A2066" w14:textId="77777777" w:rsidTr="00FF1608">
        <w:tc>
          <w:tcPr>
            <w:tcW w:w="9360" w:type="dxa"/>
            <w:shd w:val="clear" w:color="auto" w:fill="F3F3F3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23297D1B" w14:textId="77777777" w:rsidR="00A61ED8" w:rsidRDefault="001057C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Martine Green</w:t>
            </w:r>
          </w:p>
          <w:p w14:paraId="09B131E1" w14:textId="6CB18565" w:rsidR="00A61ED8" w:rsidRDefault="0010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"/>
              <w:rPr>
                <w:rFonts w:ascii="Trebuchet MS" w:eastAsia="Trebuchet MS" w:hAnsi="Trebuchet MS" w:cs="Trebuchet MS"/>
                <w:color w:val="999999"/>
                <w:sz w:val="20"/>
                <w:szCs w:val="20"/>
                <w:shd w:val="clear" w:color="auto" w:fill="F3F3F3"/>
              </w:rPr>
            </w:pPr>
            <w:r>
              <w:rPr>
                <w:rFonts w:ascii="Trebuchet MS" w:eastAsia="Trebuchet MS" w:hAnsi="Trebuchet MS" w:cs="Trebuchet MS"/>
                <w:color w:val="999999"/>
                <w:sz w:val="20"/>
                <w:szCs w:val="20"/>
                <w:shd w:val="clear" w:color="auto" w:fill="F3F3F3"/>
              </w:rPr>
              <w:t>Telephone number: (702) 346-5295</w:t>
            </w:r>
          </w:p>
          <w:p w14:paraId="6DD339A3" w14:textId="77777777" w:rsidR="00A61ED8" w:rsidRDefault="0010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"/>
              <w:rPr>
                <w:rFonts w:ascii="Trebuchet MS" w:eastAsia="Trebuchet MS" w:hAnsi="Trebuchet MS" w:cs="Trebuchet MS"/>
                <w:color w:val="999999"/>
                <w:sz w:val="20"/>
                <w:szCs w:val="20"/>
                <w:shd w:val="clear" w:color="auto" w:fill="F3F3F3"/>
              </w:rPr>
            </w:pPr>
            <w:r>
              <w:rPr>
                <w:rFonts w:ascii="Trebuchet MS" w:eastAsia="Trebuchet MS" w:hAnsi="Trebuchet MS" w:cs="Trebuchet MS"/>
                <w:color w:val="999999"/>
                <w:sz w:val="20"/>
                <w:szCs w:val="20"/>
                <w:shd w:val="clear" w:color="auto" w:fill="F3F3F3"/>
              </w:rPr>
              <w:t>Email address: mgreen@mesquitenv.gov</w:t>
            </w:r>
          </w:p>
          <w:p w14:paraId="5B570532" w14:textId="77777777" w:rsidR="00A61ED8" w:rsidRDefault="00A61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"/>
              <w:rPr>
                <w:rFonts w:ascii="Trebuchet MS" w:eastAsia="Trebuchet MS" w:hAnsi="Trebuchet MS" w:cs="Trebuchet MS"/>
                <w:color w:val="999999"/>
                <w:sz w:val="20"/>
                <w:szCs w:val="20"/>
                <w:shd w:val="clear" w:color="auto" w:fill="F3F3F3"/>
              </w:rPr>
            </w:pPr>
          </w:p>
          <w:p w14:paraId="346F270E" w14:textId="77777777" w:rsidR="00A61ED8" w:rsidRDefault="0010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"/>
              <w:rPr>
                <w:rFonts w:ascii="Trebuchet MS" w:eastAsia="Trebuchet MS" w:hAnsi="Trebuchet MS" w:cs="Trebuchet MS"/>
                <w:color w:val="999999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999999"/>
                <w:sz w:val="20"/>
                <w:szCs w:val="20"/>
                <w:shd w:val="clear" w:color="auto" w:fill="F3F3F3"/>
              </w:rPr>
              <w:t>Website address: www.MesquiteNV.gov</w:t>
            </w:r>
          </w:p>
        </w:tc>
      </w:tr>
    </w:tbl>
    <w:p w14:paraId="7BF9BA80" w14:textId="77777777" w:rsidR="00A61ED8" w:rsidRDefault="00A61E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674AB59" w14:textId="77777777" w:rsidR="00A61ED8" w:rsidRDefault="001057C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City of Mesquite is an equal opportunity employer.</w:t>
      </w:r>
    </w:p>
    <w:sectPr w:rsidR="00A61ED8" w:rsidSect="00FF1608">
      <w:pgSz w:w="12240" w:h="15840"/>
      <w:pgMar w:top="90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D8"/>
    <w:rsid w:val="001057CD"/>
    <w:rsid w:val="00537852"/>
    <w:rsid w:val="005408E5"/>
    <w:rsid w:val="00A61ED8"/>
    <w:rsid w:val="00B34AA3"/>
    <w:rsid w:val="00BA4476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E9E6"/>
  <w15:docId w15:val="{8CD7207B-B021-48DF-9938-1D14EFCD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F1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squitenv.seamlessdocs.com/f/PublicServic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1518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Hewett</dc:creator>
  <cp:lastModifiedBy>Martine Green</cp:lastModifiedBy>
  <cp:revision>3</cp:revision>
  <dcterms:created xsi:type="dcterms:W3CDTF">2025-03-07T00:05:00Z</dcterms:created>
  <dcterms:modified xsi:type="dcterms:W3CDTF">2025-03-10T16:14:00Z</dcterms:modified>
</cp:coreProperties>
</file>