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D5C" w:rsidRDefault="008B79CB">
      <w:r>
        <w:t>PRESS RELEASE</w:t>
      </w:r>
    </w:p>
    <w:p w:rsidR="008B79CB" w:rsidRDefault="008B79CB"/>
    <w:p w:rsidR="008B79CB" w:rsidRDefault="008B79CB">
      <w:r>
        <w:t>When:</w:t>
      </w:r>
      <w:r>
        <w:tab/>
      </w:r>
      <w:r>
        <w:tab/>
        <w:t>Immediate</w:t>
      </w:r>
    </w:p>
    <w:p w:rsidR="008B79CB" w:rsidRDefault="008B79CB">
      <w:r>
        <w:t>Who:</w:t>
      </w:r>
      <w:r>
        <w:tab/>
      </w:r>
      <w:r>
        <w:tab/>
        <w:t>Mesquite Republican Women</w:t>
      </w:r>
      <w:r w:rsidR="00F95B7E">
        <w:t>, Sue Zarubin, President</w:t>
      </w:r>
      <w:bookmarkStart w:id="0" w:name="_GoBack"/>
      <w:bookmarkEnd w:id="0"/>
    </w:p>
    <w:p w:rsidR="008B79CB" w:rsidRDefault="008B79CB">
      <w:r>
        <w:t>What:</w:t>
      </w:r>
      <w:r>
        <w:tab/>
      </w:r>
      <w:r>
        <w:tab/>
        <w:t>Facts on the Presidential Preference Primary and the Republican Caucus Vote</w:t>
      </w:r>
    </w:p>
    <w:p w:rsidR="008B79CB" w:rsidRDefault="00F95B7E">
      <w:pPr>
        <w:rPr>
          <w:b/>
        </w:rPr>
      </w:pPr>
      <w:r>
        <w:t>Note to the Editor:</w:t>
      </w:r>
      <w:r>
        <w:tab/>
      </w:r>
      <w:r w:rsidR="008B79CB">
        <w:t xml:space="preserve">There is major confusion in the general public about why there are two elections with very different ballots being held in on two different dates and what one needs to do to be eligible to vote in either. This is an article that clarifies this. </w:t>
      </w:r>
      <w:r w:rsidR="008B79CB" w:rsidRPr="008B79CB">
        <w:rPr>
          <w:b/>
        </w:rPr>
        <w:t>Please note, in order to vote in the Republican Caucus, you have to be a registered Republican at least one month prior to the Caucus vote- that means no later than January 8</w:t>
      </w:r>
      <w:r w:rsidR="008B79CB" w:rsidRPr="008B79CB">
        <w:rPr>
          <w:b/>
          <w:vertAlign w:val="superscript"/>
        </w:rPr>
        <w:t>th</w:t>
      </w:r>
      <w:r>
        <w:rPr>
          <w:b/>
        </w:rPr>
        <w:t xml:space="preserve"> s</w:t>
      </w:r>
      <w:r w:rsidR="008B79CB" w:rsidRPr="008B79CB">
        <w:rPr>
          <w:b/>
        </w:rPr>
        <w:t>o this is an urgent message.</w:t>
      </w:r>
    </w:p>
    <w:p w:rsidR="00F95B7E" w:rsidRPr="00D857A8" w:rsidRDefault="00F95B7E" w:rsidP="00F95B7E">
      <w:pPr>
        <w:jc w:val="center"/>
        <w:rPr>
          <w:b/>
          <w:sz w:val="32"/>
          <w:szCs w:val="32"/>
        </w:rPr>
      </w:pPr>
      <w:r w:rsidRPr="00D857A8">
        <w:rPr>
          <w:b/>
          <w:sz w:val="32"/>
          <w:szCs w:val="32"/>
        </w:rPr>
        <w:t>Facts on Presidential Preference Primary and the Caucus</w:t>
      </w:r>
    </w:p>
    <w:p w:rsidR="00F95B7E" w:rsidRPr="000B6B5B" w:rsidRDefault="00F95B7E" w:rsidP="00F95B7E">
      <w:pPr>
        <w:rPr>
          <w:sz w:val="28"/>
          <w:szCs w:val="28"/>
        </w:rPr>
      </w:pPr>
      <w:r w:rsidRPr="000B6B5B">
        <w:rPr>
          <w:sz w:val="28"/>
          <w:szCs w:val="28"/>
        </w:rPr>
        <w:t>Since 1884, Nevada has made their Presidential candidate selection using the caucus method.</w:t>
      </w:r>
      <w:r>
        <w:rPr>
          <w:sz w:val="28"/>
          <w:szCs w:val="28"/>
        </w:rPr>
        <w:t xml:space="preserve"> </w:t>
      </w:r>
      <w:r w:rsidRPr="000B6B5B">
        <w:rPr>
          <w:sz w:val="28"/>
          <w:szCs w:val="28"/>
        </w:rPr>
        <w:t>“Pursuant to NV la</w:t>
      </w:r>
      <w:r>
        <w:rPr>
          <w:sz w:val="28"/>
          <w:szCs w:val="28"/>
        </w:rPr>
        <w:t>w, Nevada does not</w:t>
      </w:r>
      <w:r w:rsidRPr="000B6B5B">
        <w:rPr>
          <w:sz w:val="28"/>
          <w:szCs w:val="28"/>
        </w:rPr>
        <w:t xml:space="preserve"> conduct Presidential Primary elections to select Presidential candid</w:t>
      </w:r>
      <w:r>
        <w:rPr>
          <w:sz w:val="28"/>
          <w:szCs w:val="28"/>
        </w:rPr>
        <w:t xml:space="preserve">ates but uses the Caucus method. </w:t>
      </w:r>
      <w:r w:rsidRPr="000B6B5B">
        <w:rPr>
          <w:sz w:val="28"/>
          <w:szCs w:val="28"/>
        </w:rPr>
        <w:t xml:space="preserve">All major political parties shall hold </w:t>
      </w:r>
      <w:r>
        <w:rPr>
          <w:sz w:val="28"/>
          <w:szCs w:val="28"/>
        </w:rPr>
        <w:t xml:space="preserve">their own caucuses. </w:t>
      </w:r>
      <w:r w:rsidRPr="000B6B5B">
        <w:rPr>
          <w:sz w:val="28"/>
          <w:szCs w:val="28"/>
        </w:rPr>
        <w:t>This is a private event directly run by the political party, NOT the state or local governmental entities.</w:t>
      </w:r>
      <w:r>
        <w:rPr>
          <w:sz w:val="28"/>
          <w:szCs w:val="28"/>
        </w:rPr>
        <w:t>”</w:t>
      </w:r>
    </w:p>
    <w:p w:rsidR="00F95B7E" w:rsidRPr="000B6B5B" w:rsidRDefault="00F95B7E" w:rsidP="00F95B7E">
      <w:pPr>
        <w:rPr>
          <w:sz w:val="28"/>
          <w:szCs w:val="28"/>
        </w:rPr>
      </w:pPr>
      <w:r w:rsidRPr="000B6B5B">
        <w:rPr>
          <w:sz w:val="28"/>
          <w:szCs w:val="28"/>
        </w:rPr>
        <w:t xml:space="preserve">In May 2021, the </w:t>
      </w:r>
      <w:r>
        <w:rPr>
          <w:sz w:val="28"/>
          <w:szCs w:val="28"/>
        </w:rPr>
        <w:t>democratic super-majority passed</w:t>
      </w:r>
      <w:r w:rsidRPr="000B6B5B">
        <w:rPr>
          <w:sz w:val="28"/>
          <w:szCs w:val="28"/>
        </w:rPr>
        <w:t xml:space="preserve"> legislation that N</w:t>
      </w:r>
      <w:r>
        <w:rPr>
          <w:sz w:val="28"/>
          <w:szCs w:val="28"/>
        </w:rPr>
        <w:t>evada</w:t>
      </w:r>
      <w:r w:rsidRPr="000B6B5B">
        <w:rPr>
          <w:sz w:val="28"/>
          <w:szCs w:val="28"/>
        </w:rPr>
        <w:t xml:space="preserve"> would hold a Presidential Preference Primary at taxpayer expen</w:t>
      </w:r>
      <w:r>
        <w:rPr>
          <w:sz w:val="28"/>
          <w:szCs w:val="28"/>
        </w:rPr>
        <w:t xml:space="preserve">se. This ruling was challenged in </w:t>
      </w:r>
      <w:r w:rsidRPr="000B6B5B">
        <w:rPr>
          <w:sz w:val="28"/>
          <w:szCs w:val="28"/>
        </w:rPr>
        <w:t xml:space="preserve">court and it was granted that </w:t>
      </w:r>
      <w:r>
        <w:rPr>
          <w:sz w:val="28"/>
          <w:szCs w:val="28"/>
        </w:rPr>
        <w:t xml:space="preserve">while the Secretary of State would hold a Presidential Preference Primary, </w:t>
      </w:r>
      <w:r w:rsidRPr="000B6B5B">
        <w:rPr>
          <w:sz w:val="28"/>
          <w:szCs w:val="28"/>
        </w:rPr>
        <w:t xml:space="preserve">the major political parties could hold their caucus </w:t>
      </w:r>
      <w:r>
        <w:rPr>
          <w:sz w:val="28"/>
          <w:szCs w:val="28"/>
        </w:rPr>
        <w:t>to determine their Presidential candidate using their own caucus rules. The state GOP voted to choose the Presidential candidate based on votes only from the caucus votes. All Presidential candidates were informed of the GOP rules and made their own choice to participate in the Presidential Preference Primary or the caucus.</w:t>
      </w:r>
    </w:p>
    <w:p w:rsidR="00F95B7E" w:rsidRPr="000B6B5B" w:rsidRDefault="00F95B7E" w:rsidP="00F95B7E">
      <w:pPr>
        <w:rPr>
          <w:sz w:val="28"/>
          <w:szCs w:val="28"/>
        </w:rPr>
      </w:pPr>
      <w:r w:rsidRPr="008F6C9B">
        <w:rPr>
          <w:sz w:val="28"/>
          <w:szCs w:val="28"/>
        </w:rPr>
        <w:t xml:space="preserve">The state run PPP will be held 2/6/2024 </w:t>
      </w:r>
      <w:r w:rsidRPr="000B6B5B">
        <w:rPr>
          <w:sz w:val="28"/>
          <w:szCs w:val="28"/>
        </w:rPr>
        <w:t>at the various polling locations and u</w:t>
      </w:r>
      <w:r>
        <w:rPr>
          <w:sz w:val="28"/>
          <w:szCs w:val="28"/>
        </w:rPr>
        <w:t xml:space="preserve">sing universal mail in ballots. </w:t>
      </w:r>
      <w:r w:rsidRPr="000B6B5B">
        <w:rPr>
          <w:sz w:val="28"/>
          <w:szCs w:val="28"/>
        </w:rPr>
        <w:t>At this time, Nikki Haley is the only serious candidate</w:t>
      </w:r>
      <w:r>
        <w:rPr>
          <w:sz w:val="28"/>
          <w:szCs w:val="28"/>
        </w:rPr>
        <w:t xml:space="preserve"> who will be on the ballot</w:t>
      </w:r>
      <w:r>
        <w:rPr>
          <w:sz w:val="28"/>
          <w:szCs w:val="28"/>
        </w:rPr>
        <w:t xml:space="preserve"> as most have dropped out</w:t>
      </w:r>
      <w:r w:rsidRPr="000B6B5B">
        <w:rPr>
          <w:sz w:val="28"/>
          <w:szCs w:val="28"/>
        </w:rPr>
        <w:t>.</w:t>
      </w:r>
      <w:r>
        <w:rPr>
          <w:sz w:val="28"/>
          <w:szCs w:val="28"/>
        </w:rPr>
        <w:t xml:space="preserve"> The PPP is fully funded by the Nevada Secretary of State office (public fund.</w:t>
      </w:r>
    </w:p>
    <w:p w:rsidR="00F95B7E" w:rsidRPr="000B6B5B" w:rsidRDefault="00F95B7E" w:rsidP="00F95B7E">
      <w:pPr>
        <w:rPr>
          <w:sz w:val="28"/>
          <w:szCs w:val="28"/>
        </w:rPr>
      </w:pPr>
      <w:r w:rsidRPr="000B6B5B">
        <w:rPr>
          <w:sz w:val="28"/>
          <w:szCs w:val="28"/>
        </w:rPr>
        <w:t>The State GOP is holding a caucus election with CC</w:t>
      </w:r>
      <w:r>
        <w:rPr>
          <w:sz w:val="28"/>
          <w:szCs w:val="28"/>
        </w:rPr>
        <w:t>RP being responsible for Clark C</w:t>
      </w:r>
      <w:r w:rsidRPr="000B6B5B">
        <w:rPr>
          <w:sz w:val="28"/>
          <w:szCs w:val="28"/>
        </w:rPr>
        <w:t>ounty.  This will be held 2/8/2024</w:t>
      </w:r>
      <w:r>
        <w:rPr>
          <w:sz w:val="28"/>
          <w:szCs w:val="28"/>
        </w:rPr>
        <w:t xml:space="preserve">. Mesquite and </w:t>
      </w:r>
      <w:proofErr w:type="spellStart"/>
      <w:r>
        <w:rPr>
          <w:sz w:val="28"/>
          <w:szCs w:val="28"/>
        </w:rPr>
        <w:t>Bunkerville</w:t>
      </w:r>
      <w:proofErr w:type="spellEnd"/>
      <w:r>
        <w:rPr>
          <w:sz w:val="28"/>
          <w:szCs w:val="28"/>
        </w:rPr>
        <w:t xml:space="preserve"> will caucus at the Virgin Valley High School and is open from 5:00 – 7:30 pm. </w:t>
      </w:r>
      <w:r w:rsidRPr="000B6B5B">
        <w:rPr>
          <w:sz w:val="28"/>
          <w:szCs w:val="28"/>
        </w:rPr>
        <w:t xml:space="preserve">This caucus election is </w:t>
      </w:r>
      <w:r>
        <w:rPr>
          <w:sz w:val="28"/>
          <w:szCs w:val="28"/>
        </w:rPr>
        <w:t xml:space="preserve">fully </w:t>
      </w:r>
      <w:r w:rsidRPr="000B6B5B">
        <w:rPr>
          <w:sz w:val="28"/>
          <w:szCs w:val="28"/>
        </w:rPr>
        <w:t>funded by candidates who are running</w:t>
      </w:r>
    </w:p>
    <w:p w:rsidR="00F95B7E" w:rsidRPr="000E1168" w:rsidRDefault="00F95B7E" w:rsidP="00F95B7E">
      <w:pPr>
        <w:rPr>
          <w:b/>
          <w:sz w:val="28"/>
          <w:szCs w:val="28"/>
        </w:rPr>
      </w:pPr>
      <w:r w:rsidRPr="000E1168">
        <w:rPr>
          <w:b/>
          <w:sz w:val="28"/>
          <w:szCs w:val="28"/>
        </w:rPr>
        <w:t>Rules for voters to participate in the caucus:</w:t>
      </w:r>
    </w:p>
    <w:p w:rsidR="00F95B7E" w:rsidRPr="001D05F9" w:rsidRDefault="00F95B7E" w:rsidP="00F95B7E">
      <w:pPr>
        <w:pStyle w:val="ListParagraph"/>
        <w:numPr>
          <w:ilvl w:val="0"/>
          <w:numId w:val="1"/>
        </w:numPr>
        <w:rPr>
          <w:sz w:val="28"/>
          <w:szCs w:val="28"/>
        </w:rPr>
      </w:pPr>
      <w:r w:rsidRPr="001D05F9">
        <w:rPr>
          <w:sz w:val="28"/>
          <w:szCs w:val="28"/>
        </w:rPr>
        <w:t>Must be registered 30 days prior to the caucus (January 8, 2024)</w:t>
      </w:r>
    </w:p>
    <w:p w:rsidR="00F95B7E" w:rsidRPr="001D05F9" w:rsidRDefault="00F95B7E" w:rsidP="00F95B7E">
      <w:pPr>
        <w:pStyle w:val="ListParagraph"/>
        <w:numPr>
          <w:ilvl w:val="0"/>
          <w:numId w:val="1"/>
        </w:numPr>
        <w:rPr>
          <w:sz w:val="28"/>
          <w:szCs w:val="28"/>
        </w:rPr>
      </w:pPr>
      <w:r w:rsidRPr="001D05F9">
        <w:rPr>
          <w:sz w:val="28"/>
          <w:szCs w:val="28"/>
        </w:rPr>
        <w:t>Must bring valid government issued ID</w:t>
      </w:r>
      <w:r>
        <w:rPr>
          <w:sz w:val="28"/>
          <w:szCs w:val="28"/>
        </w:rPr>
        <w:t xml:space="preserve"> to the Caucus</w:t>
      </w:r>
    </w:p>
    <w:p w:rsidR="00F95B7E" w:rsidRDefault="00F95B7E" w:rsidP="00F95B7E">
      <w:pPr>
        <w:pStyle w:val="ListParagraph"/>
        <w:numPr>
          <w:ilvl w:val="0"/>
          <w:numId w:val="1"/>
        </w:numPr>
        <w:rPr>
          <w:sz w:val="28"/>
          <w:szCs w:val="28"/>
        </w:rPr>
      </w:pPr>
      <w:r>
        <w:rPr>
          <w:sz w:val="28"/>
          <w:szCs w:val="28"/>
        </w:rPr>
        <w:t xml:space="preserve">Must vote in your precinct </w:t>
      </w:r>
    </w:p>
    <w:p w:rsidR="00F95B7E" w:rsidRPr="00856C9D" w:rsidRDefault="00F95B7E" w:rsidP="00F95B7E">
      <w:pPr>
        <w:pStyle w:val="ListParagraph"/>
        <w:numPr>
          <w:ilvl w:val="0"/>
          <w:numId w:val="1"/>
        </w:numPr>
        <w:rPr>
          <w:sz w:val="28"/>
          <w:szCs w:val="28"/>
        </w:rPr>
      </w:pPr>
      <w:r w:rsidRPr="00856C9D">
        <w:rPr>
          <w:sz w:val="28"/>
          <w:szCs w:val="28"/>
        </w:rPr>
        <w:lastRenderedPageBreak/>
        <w:t>Must use the provided paper ballot</w:t>
      </w:r>
      <w:r>
        <w:rPr>
          <w:sz w:val="28"/>
          <w:szCs w:val="28"/>
        </w:rPr>
        <w:t xml:space="preserve"> (At this time, </w:t>
      </w:r>
      <w:r w:rsidRPr="001D05F9">
        <w:rPr>
          <w:sz w:val="28"/>
          <w:szCs w:val="28"/>
        </w:rPr>
        <w:t>mail in ballots are only available to military)</w:t>
      </w:r>
    </w:p>
    <w:p w:rsidR="00F95B7E" w:rsidRPr="000B6B5B" w:rsidRDefault="00F95B7E" w:rsidP="00F95B7E">
      <w:pPr>
        <w:rPr>
          <w:sz w:val="28"/>
          <w:szCs w:val="28"/>
        </w:rPr>
      </w:pPr>
      <w:r w:rsidRPr="000B6B5B">
        <w:rPr>
          <w:sz w:val="28"/>
          <w:szCs w:val="28"/>
        </w:rPr>
        <w:t xml:space="preserve">Votes will be tabulated that night at the caucus site. </w:t>
      </w:r>
      <w:r>
        <w:rPr>
          <w:sz w:val="28"/>
          <w:szCs w:val="28"/>
        </w:rPr>
        <w:t xml:space="preserve">You are welcome to stay and watch or just vote and leave. </w:t>
      </w:r>
      <w:r w:rsidRPr="000B6B5B">
        <w:rPr>
          <w:sz w:val="28"/>
          <w:szCs w:val="28"/>
        </w:rPr>
        <w:t>(Transparency)</w:t>
      </w:r>
    </w:p>
    <w:p w:rsidR="00F95B7E" w:rsidRPr="001D05F9" w:rsidRDefault="00F95B7E" w:rsidP="00F95B7E">
      <w:pPr>
        <w:rPr>
          <w:b/>
          <w:sz w:val="28"/>
          <w:szCs w:val="28"/>
        </w:rPr>
      </w:pPr>
      <w:r w:rsidRPr="001D05F9">
        <w:rPr>
          <w:b/>
          <w:sz w:val="28"/>
          <w:szCs w:val="28"/>
        </w:rPr>
        <w:t>Candidates on the Caucus ballot at this time:</w:t>
      </w:r>
    </w:p>
    <w:p w:rsidR="00F95B7E" w:rsidRPr="001D05F9" w:rsidRDefault="00F95B7E" w:rsidP="00F95B7E">
      <w:pPr>
        <w:pStyle w:val="ListParagraph"/>
        <w:numPr>
          <w:ilvl w:val="0"/>
          <w:numId w:val="2"/>
        </w:numPr>
        <w:rPr>
          <w:sz w:val="28"/>
          <w:szCs w:val="28"/>
        </w:rPr>
      </w:pPr>
      <w:r w:rsidRPr="001D05F9">
        <w:rPr>
          <w:sz w:val="28"/>
          <w:szCs w:val="28"/>
        </w:rPr>
        <w:t>Ryan Binkley</w:t>
      </w:r>
    </w:p>
    <w:p w:rsidR="00F95B7E" w:rsidRPr="001D05F9" w:rsidRDefault="00F95B7E" w:rsidP="00F95B7E">
      <w:pPr>
        <w:pStyle w:val="ListParagraph"/>
        <w:numPr>
          <w:ilvl w:val="0"/>
          <w:numId w:val="2"/>
        </w:numPr>
        <w:rPr>
          <w:sz w:val="28"/>
          <w:szCs w:val="28"/>
        </w:rPr>
      </w:pPr>
      <w:r w:rsidRPr="001D05F9">
        <w:rPr>
          <w:sz w:val="28"/>
          <w:szCs w:val="28"/>
        </w:rPr>
        <w:t>Former Gov. Chris Christie</w:t>
      </w:r>
    </w:p>
    <w:p w:rsidR="00F95B7E" w:rsidRPr="001D05F9" w:rsidRDefault="00F95B7E" w:rsidP="00F95B7E">
      <w:pPr>
        <w:pStyle w:val="ListParagraph"/>
        <w:numPr>
          <w:ilvl w:val="0"/>
          <w:numId w:val="2"/>
        </w:numPr>
        <w:rPr>
          <w:sz w:val="28"/>
          <w:szCs w:val="28"/>
        </w:rPr>
      </w:pPr>
      <w:r w:rsidRPr="001D05F9">
        <w:rPr>
          <w:sz w:val="28"/>
          <w:szCs w:val="28"/>
        </w:rPr>
        <w:t>Gov. Ron DeSantis</w:t>
      </w:r>
    </w:p>
    <w:p w:rsidR="00F95B7E" w:rsidRPr="001D05F9" w:rsidRDefault="00F95B7E" w:rsidP="00F95B7E">
      <w:pPr>
        <w:pStyle w:val="ListParagraph"/>
        <w:numPr>
          <w:ilvl w:val="0"/>
          <w:numId w:val="2"/>
        </w:numPr>
        <w:rPr>
          <w:sz w:val="28"/>
          <w:szCs w:val="28"/>
        </w:rPr>
      </w:pPr>
      <w:proofErr w:type="spellStart"/>
      <w:r w:rsidRPr="001D05F9">
        <w:rPr>
          <w:sz w:val="28"/>
          <w:szCs w:val="28"/>
        </w:rPr>
        <w:t>Vivek</w:t>
      </w:r>
      <w:proofErr w:type="spellEnd"/>
      <w:r w:rsidRPr="001D05F9">
        <w:rPr>
          <w:sz w:val="28"/>
          <w:szCs w:val="28"/>
        </w:rPr>
        <w:t xml:space="preserve"> </w:t>
      </w:r>
      <w:proofErr w:type="spellStart"/>
      <w:r w:rsidRPr="001D05F9">
        <w:rPr>
          <w:sz w:val="28"/>
          <w:szCs w:val="28"/>
        </w:rPr>
        <w:t>Ramaswamy</w:t>
      </w:r>
      <w:proofErr w:type="spellEnd"/>
    </w:p>
    <w:p w:rsidR="00F95B7E" w:rsidRPr="001D05F9" w:rsidRDefault="00F95B7E" w:rsidP="00F95B7E">
      <w:pPr>
        <w:pStyle w:val="ListParagraph"/>
        <w:numPr>
          <w:ilvl w:val="0"/>
          <w:numId w:val="2"/>
        </w:numPr>
        <w:rPr>
          <w:sz w:val="28"/>
          <w:szCs w:val="28"/>
        </w:rPr>
      </w:pPr>
      <w:r w:rsidRPr="001D05F9">
        <w:rPr>
          <w:sz w:val="28"/>
          <w:szCs w:val="28"/>
        </w:rPr>
        <w:t>Former President Donald J Trump</w:t>
      </w:r>
    </w:p>
    <w:p w:rsidR="00F95B7E" w:rsidRDefault="00F95B7E" w:rsidP="00F95B7E">
      <w:pPr>
        <w:rPr>
          <w:sz w:val="28"/>
          <w:szCs w:val="28"/>
        </w:rPr>
      </w:pPr>
      <w:r>
        <w:rPr>
          <w:sz w:val="28"/>
          <w:szCs w:val="28"/>
        </w:rPr>
        <w:t>Facts:</w:t>
      </w:r>
    </w:p>
    <w:p w:rsidR="00F95B7E" w:rsidRDefault="00F95B7E" w:rsidP="00F95B7E">
      <w:pPr>
        <w:ind w:left="720"/>
        <w:rPr>
          <w:sz w:val="28"/>
          <w:szCs w:val="28"/>
        </w:rPr>
      </w:pPr>
      <w:r>
        <w:rPr>
          <w:sz w:val="28"/>
          <w:szCs w:val="28"/>
        </w:rPr>
        <w:t xml:space="preserve">Those registered as Independent or </w:t>
      </w:r>
      <w:proofErr w:type="spellStart"/>
      <w:r>
        <w:rPr>
          <w:sz w:val="28"/>
          <w:szCs w:val="28"/>
        </w:rPr>
        <w:t>NonPartison</w:t>
      </w:r>
      <w:proofErr w:type="spellEnd"/>
      <w:r>
        <w:rPr>
          <w:sz w:val="28"/>
          <w:szCs w:val="28"/>
        </w:rPr>
        <w:t xml:space="preserve"> will not be allowed to vote in </w:t>
      </w:r>
      <w:r>
        <w:rPr>
          <w:sz w:val="28"/>
          <w:szCs w:val="28"/>
        </w:rPr>
        <w:t>Presidential Preference Primary or the</w:t>
      </w:r>
      <w:r>
        <w:rPr>
          <w:sz w:val="28"/>
          <w:szCs w:val="28"/>
        </w:rPr>
        <w:t xml:space="preserve"> Caucus. If you want to vote, change your voter registration to Republican by January 8</w:t>
      </w:r>
      <w:r w:rsidRPr="00F40246">
        <w:rPr>
          <w:sz w:val="28"/>
          <w:szCs w:val="28"/>
          <w:vertAlign w:val="superscript"/>
        </w:rPr>
        <w:t>th</w:t>
      </w:r>
      <w:r>
        <w:rPr>
          <w:sz w:val="28"/>
          <w:szCs w:val="28"/>
        </w:rPr>
        <w:t xml:space="preserve">  </w:t>
      </w:r>
    </w:p>
    <w:p w:rsidR="00F95B7E" w:rsidRDefault="00F95B7E" w:rsidP="00F95B7E">
      <w:pPr>
        <w:rPr>
          <w:sz w:val="28"/>
          <w:szCs w:val="28"/>
        </w:rPr>
      </w:pPr>
      <w:r>
        <w:rPr>
          <w:sz w:val="28"/>
          <w:szCs w:val="28"/>
        </w:rPr>
        <w:tab/>
        <w:t xml:space="preserve">It is legal to vote in the Presidential Preference Poll </w:t>
      </w:r>
      <w:r w:rsidRPr="00F40246">
        <w:rPr>
          <w:b/>
          <w:i/>
          <w:sz w:val="28"/>
          <w:szCs w:val="28"/>
        </w:rPr>
        <w:t>AND</w:t>
      </w:r>
      <w:r>
        <w:rPr>
          <w:sz w:val="28"/>
          <w:szCs w:val="28"/>
        </w:rPr>
        <w:t xml:space="preserve"> the Caucus.</w:t>
      </w:r>
    </w:p>
    <w:p w:rsidR="00F95B7E" w:rsidRPr="000B6B5B" w:rsidRDefault="00F95B7E" w:rsidP="00F95B7E">
      <w:pPr>
        <w:ind w:left="720"/>
        <w:rPr>
          <w:sz w:val="28"/>
          <w:szCs w:val="28"/>
        </w:rPr>
      </w:pPr>
      <w:r>
        <w:rPr>
          <w:sz w:val="28"/>
          <w:szCs w:val="28"/>
        </w:rPr>
        <w:t>Only Caucus votes will be used by the GOP to determine the Republican Presidential Candidate</w:t>
      </w:r>
    </w:p>
    <w:p w:rsidR="00F95B7E" w:rsidRDefault="00F95B7E" w:rsidP="00F95B7E">
      <w:pPr>
        <w:pStyle w:val="ListParagraph"/>
        <w:rPr>
          <w:sz w:val="28"/>
          <w:szCs w:val="28"/>
        </w:rPr>
      </w:pPr>
      <w:r w:rsidRPr="000B6B5B">
        <w:rPr>
          <w:sz w:val="28"/>
          <w:szCs w:val="28"/>
        </w:rPr>
        <w:t>If you don’t want to vote for Nikki Haley, either vote “none of the above” or send in a mail in ballot without a vote tallied.</w:t>
      </w:r>
    </w:p>
    <w:p w:rsidR="00F95B7E" w:rsidRPr="000B6B5B" w:rsidRDefault="00F95B7E" w:rsidP="00F95B7E">
      <w:pPr>
        <w:pStyle w:val="ListParagraph"/>
        <w:rPr>
          <w:sz w:val="28"/>
          <w:szCs w:val="28"/>
        </w:rPr>
      </w:pPr>
    </w:p>
    <w:p w:rsidR="00F95B7E" w:rsidRDefault="00F95B7E" w:rsidP="00F95B7E">
      <w:pPr>
        <w:pStyle w:val="ListParagraph"/>
        <w:rPr>
          <w:sz w:val="28"/>
          <w:szCs w:val="28"/>
        </w:rPr>
      </w:pPr>
      <w:r w:rsidRPr="000B6B5B">
        <w:rPr>
          <w:sz w:val="28"/>
          <w:szCs w:val="28"/>
        </w:rPr>
        <w:t>If you don’t want to vote in both</w:t>
      </w:r>
      <w:r>
        <w:rPr>
          <w:sz w:val="28"/>
          <w:szCs w:val="28"/>
        </w:rPr>
        <w:t xml:space="preserve"> but want to choose the Republican Presidential candidate,</w:t>
      </w:r>
      <w:r w:rsidRPr="000B6B5B">
        <w:rPr>
          <w:sz w:val="28"/>
          <w:szCs w:val="28"/>
        </w:rPr>
        <w:t xml:space="preserve"> DEFINITELY vote in the Caucus</w:t>
      </w:r>
    </w:p>
    <w:p w:rsidR="00F95B7E" w:rsidRPr="000B6B5B" w:rsidRDefault="00F95B7E" w:rsidP="00F95B7E">
      <w:pPr>
        <w:pStyle w:val="ListParagraph"/>
        <w:rPr>
          <w:sz w:val="28"/>
          <w:szCs w:val="28"/>
        </w:rPr>
      </w:pPr>
    </w:p>
    <w:p w:rsidR="00F95B7E" w:rsidRPr="000B6B5B" w:rsidRDefault="00F95B7E" w:rsidP="00F95B7E">
      <w:pPr>
        <w:pStyle w:val="ListParagraph"/>
        <w:rPr>
          <w:sz w:val="28"/>
          <w:szCs w:val="28"/>
        </w:rPr>
      </w:pPr>
      <w:r w:rsidRPr="000B6B5B">
        <w:rPr>
          <w:sz w:val="28"/>
          <w:szCs w:val="28"/>
        </w:rPr>
        <w:t>Volunteer to drive those who can’t drive after dark to the Caucus</w:t>
      </w:r>
    </w:p>
    <w:p w:rsidR="00F95B7E" w:rsidRPr="000B6B5B" w:rsidRDefault="00F95B7E" w:rsidP="00F95B7E">
      <w:pPr>
        <w:pStyle w:val="ListParagraph"/>
        <w:rPr>
          <w:sz w:val="28"/>
          <w:szCs w:val="28"/>
        </w:rPr>
      </w:pPr>
    </w:p>
    <w:p w:rsidR="00F95B7E" w:rsidRPr="000B6B5B" w:rsidRDefault="00F95B7E" w:rsidP="00F95B7E">
      <w:pPr>
        <w:pStyle w:val="ListParagraph"/>
        <w:rPr>
          <w:sz w:val="28"/>
          <w:szCs w:val="28"/>
        </w:rPr>
      </w:pPr>
    </w:p>
    <w:p w:rsidR="00F95B7E" w:rsidRPr="00D857A8" w:rsidRDefault="00F95B7E" w:rsidP="00F95B7E">
      <w:pPr>
        <w:pStyle w:val="ListParagraph"/>
        <w:rPr>
          <w:sz w:val="36"/>
          <w:szCs w:val="36"/>
        </w:rPr>
      </w:pPr>
      <w:r w:rsidRPr="008E3A90">
        <w:rPr>
          <w:b/>
          <w:sz w:val="36"/>
          <w:szCs w:val="36"/>
        </w:rPr>
        <w:t xml:space="preserve">Double check your voter registration prior to January </w:t>
      </w:r>
      <w:r>
        <w:rPr>
          <w:b/>
          <w:sz w:val="36"/>
          <w:szCs w:val="36"/>
        </w:rPr>
        <w:t>9</w:t>
      </w:r>
      <w:r w:rsidRPr="008E3A90">
        <w:rPr>
          <w:b/>
          <w:sz w:val="36"/>
          <w:szCs w:val="36"/>
          <w:vertAlign w:val="superscript"/>
        </w:rPr>
        <w:t>th</w:t>
      </w:r>
      <w:r w:rsidRPr="008E3A90">
        <w:rPr>
          <w:b/>
          <w:sz w:val="36"/>
          <w:szCs w:val="36"/>
        </w:rPr>
        <w:t xml:space="preserve"> and correct it if not accurate.</w:t>
      </w:r>
      <w:r>
        <w:rPr>
          <w:b/>
          <w:sz w:val="36"/>
          <w:szCs w:val="36"/>
        </w:rPr>
        <w:t xml:space="preserve"> Go to </w:t>
      </w:r>
      <w:hyperlink r:id="rId5" w:history="1">
        <w:r w:rsidRPr="00DB434F">
          <w:rPr>
            <w:rStyle w:val="Hyperlink"/>
            <w:b/>
            <w:sz w:val="36"/>
            <w:szCs w:val="36"/>
          </w:rPr>
          <w:t>https://www.nvsos.gov/votersearch/</w:t>
        </w:r>
      </w:hyperlink>
      <w:r>
        <w:rPr>
          <w:sz w:val="36"/>
          <w:szCs w:val="36"/>
        </w:rPr>
        <w:t xml:space="preserve"> </w:t>
      </w:r>
      <w:proofErr w:type="gramStart"/>
      <w:r>
        <w:rPr>
          <w:sz w:val="36"/>
          <w:szCs w:val="36"/>
        </w:rPr>
        <w:t>You</w:t>
      </w:r>
      <w:proofErr w:type="gramEnd"/>
      <w:r>
        <w:rPr>
          <w:sz w:val="36"/>
          <w:szCs w:val="36"/>
        </w:rPr>
        <w:t xml:space="preserve"> can look up your precinct at that site also.</w:t>
      </w:r>
    </w:p>
    <w:p w:rsidR="00F95B7E" w:rsidRPr="008E3A90" w:rsidRDefault="00F95B7E" w:rsidP="00F95B7E">
      <w:pPr>
        <w:pStyle w:val="ListParagraph"/>
        <w:rPr>
          <w:b/>
          <w:sz w:val="36"/>
          <w:szCs w:val="36"/>
        </w:rPr>
      </w:pPr>
    </w:p>
    <w:p w:rsidR="00F95B7E" w:rsidRDefault="00F95B7E" w:rsidP="00F95B7E"/>
    <w:p w:rsidR="008B79CB" w:rsidRPr="008B79CB" w:rsidRDefault="008B79CB">
      <w:pPr>
        <w:rPr>
          <w:b/>
        </w:rPr>
      </w:pPr>
    </w:p>
    <w:p w:rsidR="008B79CB" w:rsidRDefault="008B79CB"/>
    <w:sectPr w:rsidR="008B79CB" w:rsidSect="00F95B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09A"/>
    <w:multiLevelType w:val="hybridMultilevel"/>
    <w:tmpl w:val="2660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620618"/>
    <w:multiLevelType w:val="hybridMultilevel"/>
    <w:tmpl w:val="CA9E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CB"/>
    <w:rsid w:val="008B79CB"/>
    <w:rsid w:val="009C6D5C"/>
    <w:rsid w:val="00F9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E5BD"/>
  <w15:chartTrackingRefBased/>
  <w15:docId w15:val="{21BADEC8-19AA-4285-9F53-D83D2B30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B7E"/>
    <w:pPr>
      <w:ind w:left="720"/>
      <w:contextualSpacing/>
    </w:pPr>
  </w:style>
  <w:style w:type="character" w:styleId="Hyperlink">
    <w:name w:val="Hyperlink"/>
    <w:basedOn w:val="DefaultParagraphFont"/>
    <w:uiPriority w:val="99"/>
    <w:unhideWhenUsed/>
    <w:rsid w:val="00F95B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Zarubin</dc:creator>
  <cp:keywords/>
  <dc:description/>
  <cp:lastModifiedBy>Sue Zarubin</cp:lastModifiedBy>
  <cp:revision>1</cp:revision>
  <dcterms:created xsi:type="dcterms:W3CDTF">2024-01-04T00:02:00Z</dcterms:created>
  <dcterms:modified xsi:type="dcterms:W3CDTF">2024-01-04T00:26:00Z</dcterms:modified>
</cp:coreProperties>
</file>